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9478" w14:textId="77777777" w:rsidR="00615234" w:rsidRPr="00C06C3B" w:rsidRDefault="00615234" w:rsidP="0061523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PREGÃO ELETRÔNICO Nº 58/2021.</w:t>
      </w:r>
      <w:r w:rsidRPr="00C06C3B">
        <w:rPr>
          <w:rFonts w:ascii="Arial" w:eastAsia="Times New Roman" w:hAnsi="Arial" w:cs="Arial"/>
          <w:sz w:val="24"/>
          <w:szCs w:val="24"/>
          <w:lang w:eastAsia="pt-BR"/>
        </w:rPr>
        <w:t xml:space="preserve"> </w:t>
      </w:r>
    </w:p>
    <w:p w14:paraId="04F49025" w14:textId="77777777" w:rsidR="00615234" w:rsidRPr="00C06C3B" w:rsidRDefault="00615234" w:rsidP="0061523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54A9909" w14:textId="77777777" w:rsidR="00615234" w:rsidRPr="00C06C3B" w:rsidRDefault="00615234" w:rsidP="0061523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C06C3B">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164</w:t>
      </w:r>
      <w:r w:rsidRPr="00C06C3B">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C06C3B">
        <w:rPr>
          <w:rFonts w:ascii="Arial" w:eastAsia="Times New Roman" w:hAnsi="Arial" w:cs="Arial"/>
          <w:b/>
          <w:sz w:val="24"/>
          <w:szCs w:val="24"/>
          <w:lang w:eastAsia="pt-BR"/>
        </w:rPr>
        <w:t>.</w:t>
      </w:r>
    </w:p>
    <w:p w14:paraId="09DDAD96" w14:textId="77777777" w:rsidR="00615234" w:rsidRPr="00C06C3B" w:rsidRDefault="00615234" w:rsidP="0061523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85919A1" w14:textId="77777777" w:rsidR="00615234" w:rsidRPr="00C06C3B" w:rsidRDefault="00615234" w:rsidP="0061523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O CONSÓRCIO INTERMUNICIPAL DE SAÚDE DO OESTE DO PARANÁ - CISOP</w:t>
      </w:r>
      <w:r w:rsidRPr="00C06C3B">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C06C3B">
        <w:rPr>
          <w:rFonts w:ascii="Arial" w:eastAsia="Times New Roman" w:hAnsi="Arial" w:cs="Arial"/>
          <w:b/>
          <w:sz w:val="24"/>
          <w:szCs w:val="24"/>
          <w:lang w:eastAsia="pt-BR"/>
        </w:rPr>
        <w:t>VLADEMIR ANTONIO BARELLA</w:t>
      </w:r>
      <w:r w:rsidRPr="00C06C3B">
        <w:rPr>
          <w:rFonts w:ascii="Arial" w:eastAsia="Times New Roman" w:hAnsi="Arial" w:cs="Arial"/>
          <w:sz w:val="24"/>
          <w:szCs w:val="24"/>
          <w:lang w:eastAsia="pt-BR"/>
        </w:rPr>
        <w:t xml:space="preserve">, </w:t>
      </w:r>
      <w:r w:rsidRPr="00C06C3B">
        <w:rPr>
          <w:rFonts w:ascii="Arial" w:eastAsia="Times New Roman" w:hAnsi="Arial" w:cs="Arial"/>
          <w:bCs/>
          <w:sz w:val="24"/>
          <w:szCs w:val="24"/>
          <w:lang w:eastAsia="pt-BR"/>
        </w:rPr>
        <w:t xml:space="preserve">agente político, </w:t>
      </w:r>
      <w:r w:rsidRPr="00C06C3B">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CAMILA CRISTINA KOVALCHUK FORTUNATO</w:t>
      </w:r>
      <w:r w:rsidRPr="00C06C3B">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29.814.277/0001-30</w:t>
      </w:r>
      <w:r w:rsidRPr="00C06C3B">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C06C3B">
        <w:rPr>
          <w:rFonts w:ascii="Arial" w:eastAsia="Times New Roman" w:hAnsi="Arial" w:cs="Arial"/>
          <w:sz w:val="24"/>
          <w:szCs w:val="24"/>
          <w:lang w:eastAsia="pt-BR"/>
        </w:rPr>
        <w:t xml:space="preserve">, na </w:t>
      </w:r>
      <w:r>
        <w:rPr>
          <w:rFonts w:ascii="Arial" w:eastAsia="Times New Roman" w:hAnsi="Arial" w:cs="Arial"/>
          <w:sz w:val="24"/>
          <w:szCs w:val="24"/>
          <w:lang w:eastAsia="pt-BR"/>
        </w:rPr>
        <w:t>Rua Quintino Bocaiuva</w:t>
      </w:r>
      <w:r w:rsidRPr="00C06C3B">
        <w:rPr>
          <w:rFonts w:ascii="Arial" w:eastAsia="Times New Roman" w:hAnsi="Arial" w:cs="Arial"/>
          <w:sz w:val="24"/>
          <w:szCs w:val="24"/>
          <w:lang w:eastAsia="pt-BR"/>
        </w:rPr>
        <w:t xml:space="preserve">, nº </w:t>
      </w:r>
      <w:r>
        <w:rPr>
          <w:rFonts w:ascii="Arial" w:eastAsia="Times New Roman" w:hAnsi="Arial" w:cs="Arial"/>
          <w:sz w:val="24"/>
          <w:szCs w:val="24"/>
          <w:lang w:eastAsia="pt-BR"/>
        </w:rPr>
        <w:t>52</w:t>
      </w:r>
      <w:r w:rsidRPr="00C06C3B">
        <w:rPr>
          <w:rFonts w:ascii="Arial" w:eastAsia="Times New Roman" w:hAnsi="Arial" w:cs="Arial"/>
          <w:sz w:val="24"/>
          <w:szCs w:val="24"/>
          <w:lang w:eastAsia="pt-BR"/>
        </w:rPr>
        <w:t xml:space="preserve">, Bairro </w:t>
      </w:r>
      <w:r>
        <w:rPr>
          <w:rFonts w:ascii="Arial" w:eastAsia="Times New Roman" w:hAnsi="Arial" w:cs="Arial"/>
          <w:sz w:val="24"/>
          <w:szCs w:val="24"/>
          <w:lang w:eastAsia="pt-BR"/>
        </w:rPr>
        <w:t>Parque São Paulo</w:t>
      </w:r>
      <w:r w:rsidRPr="00C06C3B">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CAMILA CRISTINA KOVALCHUK FORTUNATO</w:t>
      </w:r>
      <w:r w:rsidRPr="00C06C3B">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096.311.339-90</w:t>
      </w:r>
      <w:r w:rsidRPr="00C06C3B">
        <w:rPr>
          <w:rFonts w:ascii="Arial" w:eastAsia="Times New Roman" w:hAnsi="Arial" w:cs="Arial"/>
          <w:sz w:val="24"/>
          <w:szCs w:val="24"/>
          <w:lang w:eastAsia="pt-BR"/>
        </w:rPr>
        <w:t xml:space="preserve">, RG nº </w:t>
      </w:r>
      <w:r>
        <w:rPr>
          <w:rFonts w:ascii="Arial" w:eastAsia="Times New Roman" w:hAnsi="Arial" w:cs="Arial"/>
          <w:sz w:val="24"/>
          <w:szCs w:val="24"/>
          <w:lang w:eastAsia="pt-BR"/>
        </w:rPr>
        <w:t>93290690</w:t>
      </w:r>
      <w:r w:rsidRPr="00C06C3B">
        <w:rPr>
          <w:rFonts w:ascii="Arial" w:eastAsia="Times New Roman" w:hAnsi="Arial" w:cs="Arial"/>
          <w:sz w:val="24"/>
          <w:szCs w:val="24"/>
          <w:lang w:eastAsia="pt-BR"/>
        </w:rPr>
        <w:t>, expedida por SSP/PR, doravante designada CONTRATADA, têm justo e contratado entre si, em decorrência do PREGÃO ELETRÔNICO Nº 58/2021 e observados os preceitos das Leis Federais nºs 10.520/2002 e 8.666/1993, o presente contrato, que se regerá pelas cláusulas e condições seguintes:</w:t>
      </w:r>
    </w:p>
    <w:p w14:paraId="2D38E991" w14:textId="77777777" w:rsidR="00615234" w:rsidRPr="00C06C3B" w:rsidRDefault="00615234" w:rsidP="00615234">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7B651C5D"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C06C3B">
        <w:rPr>
          <w:rFonts w:ascii="Arial" w:eastAsia="Times New Roman" w:hAnsi="Arial" w:cs="Arial"/>
          <w:color w:val="000000"/>
          <w:sz w:val="24"/>
          <w:szCs w:val="24"/>
          <w:lang w:eastAsia="pt-BR"/>
        </w:rPr>
        <w:t xml:space="preserve">                                  </w:t>
      </w:r>
      <w:r w:rsidRPr="00C06C3B">
        <w:rPr>
          <w:rFonts w:ascii="Arial" w:eastAsia="Times New Roman" w:hAnsi="Arial" w:cs="Arial"/>
          <w:b/>
          <w:color w:val="000000"/>
          <w:sz w:val="24"/>
          <w:szCs w:val="24"/>
          <w:highlight w:val="lightGray"/>
          <w:lang w:eastAsia="pt-BR"/>
        </w:rPr>
        <w:t>CLÁUSULA PRIMEIRA - DO OBJETO</w:t>
      </w:r>
    </w:p>
    <w:p w14:paraId="70FE20EE"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042421F"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C06C3B">
        <w:rPr>
          <w:rFonts w:ascii="Arial" w:eastAsia="Times New Roman" w:hAnsi="Arial" w:cs="Arial"/>
          <w:b/>
          <w:color w:val="000000"/>
          <w:sz w:val="24"/>
          <w:szCs w:val="24"/>
          <w:lang w:eastAsia="pt-BR"/>
        </w:rPr>
        <w:t xml:space="preserve">1.1 - </w:t>
      </w:r>
      <w:r w:rsidRPr="00C06C3B">
        <w:rPr>
          <w:rFonts w:ascii="Arial" w:eastAsia="Times New Roman" w:hAnsi="Arial" w:cs="Arial"/>
          <w:color w:val="000000"/>
          <w:sz w:val="24"/>
          <w:szCs w:val="24"/>
          <w:lang w:eastAsia="pt-BR"/>
        </w:rPr>
        <w:t xml:space="preserve">É objeto do presente Contrato a </w:t>
      </w:r>
      <w:r w:rsidRPr="00C06C3B">
        <w:rPr>
          <w:rFonts w:ascii="Arial" w:eastAsia="Calibri" w:hAnsi="Arial" w:cs="Arial"/>
          <w:b/>
          <w:bCs/>
          <w:sz w:val="24"/>
          <w:szCs w:val="24"/>
          <w:lang w:eastAsia="pt-BR"/>
        </w:rPr>
        <w:t>CONTRATAÇÃO DE EMPRESA ESPECIALIZADA PARA FORNECIMENTO DE REFEIÇÕES DIÁRIAS (LANCHE, ALMOÇO E JANTAR)</w:t>
      </w:r>
      <w:r w:rsidRPr="00C06C3B">
        <w:rPr>
          <w:rFonts w:ascii="Arial" w:eastAsia="Times New Roman" w:hAnsi="Arial" w:cs="Arial"/>
          <w:bCs/>
          <w:sz w:val="24"/>
          <w:szCs w:val="24"/>
          <w:lang w:eastAsia="pt-BR"/>
        </w:rPr>
        <w:t>.</w:t>
      </w:r>
    </w:p>
    <w:p w14:paraId="68EF7C3F"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67E66AF"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lang w:eastAsia="pt-BR"/>
        </w:rPr>
        <w:t xml:space="preserve">         </w:t>
      </w:r>
      <w:r w:rsidRPr="00C06C3B">
        <w:rPr>
          <w:rFonts w:ascii="Arial" w:eastAsia="Times New Roman" w:hAnsi="Arial" w:cs="Arial"/>
          <w:b/>
          <w:color w:val="000000"/>
          <w:sz w:val="24"/>
          <w:szCs w:val="24"/>
          <w:highlight w:val="lightGray"/>
          <w:lang w:eastAsia="pt-BR"/>
        </w:rPr>
        <w:t>CLÁUSULA SEGUNDA - DAS CONDIÇÕES DE EXECUÇÃO DO CONTRATO</w:t>
      </w:r>
    </w:p>
    <w:p w14:paraId="7A3633B1"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C6A11A1"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 xml:space="preserve">2.1 - </w:t>
      </w:r>
      <w:r w:rsidRPr="00C06C3B">
        <w:rPr>
          <w:rFonts w:ascii="Arial" w:eastAsia="Times New Roman" w:hAnsi="Arial" w:cs="Arial"/>
          <w:color w:val="000000"/>
          <w:sz w:val="24"/>
          <w:szCs w:val="24"/>
          <w:lang w:eastAsia="pt-BR"/>
        </w:rPr>
        <w:t>As condições exigíveis para a execução do presente Contrato são aquelas previstas no edital do PREGÃO ELETRÔNICO Nº 58/2021.</w:t>
      </w:r>
    </w:p>
    <w:p w14:paraId="5C32F892"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A76E3E3"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lang w:eastAsia="pt-BR"/>
        </w:rPr>
        <w:t xml:space="preserve">       </w:t>
      </w:r>
      <w:r w:rsidRPr="00C06C3B">
        <w:rPr>
          <w:rFonts w:ascii="Arial" w:eastAsia="Times New Roman" w:hAnsi="Arial" w:cs="Arial"/>
          <w:b/>
          <w:color w:val="000000"/>
          <w:sz w:val="24"/>
          <w:szCs w:val="24"/>
          <w:highlight w:val="lightGray"/>
          <w:lang w:eastAsia="pt-BR"/>
        </w:rPr>
        <w:t>CLÁUSULA TERCEIRA - DO PREÇO E CONDIÇÕES PARA PAGAMENTO</w:t>
      </w:r>
    </w:p>
    <w:p w14:paraId="2E11560E"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A1F21B6" w14:textId="48C8AA12" w:rsidR="00615234" w:rsidRPr="00C06C3B" w:rsidRDefault="00615234" w:rsidP="006152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3.1 -</w:t>
      </w:r>
      <w:r w:rsidRPr="00C06C3B">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88.985,00</w:t>
      </w:r>
      <w:r w:rsidRPr="00C06C3B">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oitenta e oito mil, novecentos e oitenta e cinco reais</w:t>
      </w:r>
      <w:r w:rsidRPr="00C06C3B">
        <w:rPr>
          <w:rFonts w:ascii="Arial" w:eastAsia="Times New Roman" w:hAnsi="Arial" w:cs="Arial"/>
          <w:color w:val="000000"/>
          <w:sz w:val="24"/>
          <w:szCs w:val="24"/>
          <w:lang w:eastAsia="pt-BR"/>
        </w:rPr>
        <w:t>), referente aos itens do PREGÃO ELETRÔNICO Nº 58/2021, conforme abaixo:</w:t>
      </w:r>
    </w:p>
    <w:p w14:paraId="475D4006"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615234" w:rsidRPr="00C06C3B" w14:paraId="60DFBECC" w14:textId="77777777" w:rsidTr="001C65DB">
        <w:tc>
          <w:tcPr>
            <w:tcW w:w="992" w:type="dxa"/>
          </w:tcPr>
          <w:p w14:paraId="5F6DF826"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LOTE</w:t>
            </w:r>
          </w:p>
        </w:tc>
        <w:tc>
          <w:tcPr>
            <w:tcW w:w="993" w:type="dxa"/>
          </w:tcPr>
          <w:p w14:paraId="18D5BF12"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ITEM</w:t>
            </w:r>
          </w:p>
        </w:tc>
        <w:tc>
          <w:tcPr>
            <w:tcW w:w="1276" w:type="dxa"/>
          </w:tcPr>
          <w:p w14:paraId="5B0FD347"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MARCA</w:t>
            </w:r>
          </w:p>
        </w:tc>
        <w:tc>
          <w:tcPr>
            <w:tcW w:w="2693" w:type="dxa"/>
          </w:tcPr>
          <w:p w14:paraId="09293E69"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DESCRIÇÃO</w:t>
            </w:r>
          </w:p>
        </w:tc>
        <w:tc>
          <w:tcPr>
            <w:tcW w:w="992" w:type="dxa"/>
          </w:tcPr>
          <w:p w14:paraId="0E4C000A"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UND.</w:t>
            </w:r>
          </w:p>
        </w:tc>
        <w:tc>
          <w:tcPr>
            <w:tcW w:w="992" w:type="dxa"/>
          </w:tcPr>
          <w:p w14:paraId="14AA3476"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QTD.</w:t>
            </w:r>
          </w:p>
        </w:tc>
        <w:tc>
          <w:tcPr>
            <w:tcW w:w="1418" w:type="dxa"/>
          </w:tcPr>
          <w:p w14:paraId="60AB4884"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C06C3B">
              <w:rPr>
                <w:rFonts w:ascii="Arial" w:eastAsia="Times New Roman" w:hAnsi="Arial" w:cs="Arial"/>
                <w:color w:val="000000"/>
                <w:sz w:val="22"/>
                <w:lang w:eastAsia="pt-BR"/>
              </w:rPr>
              <w:t>VALOR UNIT.</w:t>
            </w:r>
          </w:p>
        </w:tc>
        <w:tc>
          <w:tcPr>
            <w:tcW w:w="1275" w:type="dxa"/>
          </w:tcPr>
          <w:p w14:paraId="2609CBE4"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VALOR TOTAL</w:t>
            </w:r>
          </w:p>
        </w:tc>
      </w:tr>
      <w:tr w:rsidR="00615234" w:rsidRPr="00C06C3B" w14:paraId="519B8FEA" w14:textId="77777777" w:rsidTr="001C65DB">
        <w:trPr>
          <w:trHeight w:val="70"/>
        </w:trPr>
        <w:tc>
          <w:tcPr>
            <w:tcW w:w="992" w:type="dxa"/>
          </w:tcPr>
          <w:p w14:paraId="02A77134"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6CAE8A3D"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7EFA48C2" w14:textId="59BE561C" w:rsidR="00615234" w:rsidRPr="00C06C3B" w:rsidRDefault="00615234" w:rsidP="00615234">
            <w:pPr>
              <w:tabs>
                <w:tab w:val="left" w:pos="3394"/>
                <w:tab w:val="right" w:leader="dot" w:pos="5394"/>
              </w:tabs>
              <w:overflowPunct w:val="0"/>
              <w:autoSpaceDE w:val="0"/>
              <w:autoSpaceDN w:val="0"/>
              <w:adjustRightInd w:val="0"/>
              <w:spacing w:after="0" w:line="240" w:lineRule="auto"/>
              <w:ind w:hanging="107"/>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PRÓPRIA</w:t>
            </w:r>
            <w:r>
              <w:rPr>
                <w:rFonts w:ascii="Arial" w:eastAsia="Times New Roman" w:hAnsi="Arial" w:cs="Arial"/>
                <w:color w:val="000000"/>
                <w:sz w:val="24"/>
                <w:szCs w:val="24"/>
                <w:lang w:eastAsia="pt-BR"/>
              </w:rPr>
              <w:t xml:space="preserve"> </w:t>
            </w:r>
          </w:p>
        </w:tc>
        <w:tc>
          <w:tcPr>
            <w:tcW w:w="2693" w:type="dxa"/>
          </w:tcPr>
          <w:p w14:paraId="62C64252"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LANCHE CONTENDO: 01 (UM) PÃO FRANCÊS DE 50 GRAMAS, COM FATIA DE PRESUNTO E FATIA DE MUSSARELA, QUE DEVERÁ SER ENTREGUE EMBALADO UM A UM, EM PLÁSTICO FILME, COM ETIQUETA DE DATA </w:t>
            </w:r>
            <w:r>
              <w:rPr>
                <w:rFonts w:ascii="Arial" w:eastAsia="Times New Roman" w:hAnsi="Arial" w:cs="Arial"/>
                <w:color w:val="000000"/>
                <w:sz w:val="24"/>
                <w:szCs w:val="24"/>
                <w:lang w:eastAsia="pt-BR"/>
              </w:rPr>
              <w:lastRenderedPageBreak/>
              <w:t>DE FABRICAÇÃO E VALIDADE</w:t>
            </w:r>
          </w:p>
        </w:tc>
        <w:tc>
          <w:tcPr>
            <w:tcW w:w="992" w:type="dxa"/>
          </w:tcPr>
          <w:p w14:paraId="6AEB29C4"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5AAE2635" w14:textId="40E5967F"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000</w:t>
            </w:r>
          </w:p>
        </w:tc>
        <w:tc>
          <w:tcPr>
            <w:tcW w:w="1418" w:type="dxa"/>
          </w:tcPr>
          <w:p w14:paraId="65FCAF92" w14:textId="63A10C20"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5,50</w:t>
            </w:r>
          </w:p>
        </w:tc>
        <w:tc>
          <w:tcPr>
            <w:tcW w:w="1275" w:type="dxa"/>
          </w:tcPr>
          <w:p w14:paraId="29E85898" w14:textId="767F6A3D" w:rsidR="00615234" w:rsidRPr="00C06C3B" w:rsidRDefault="00615234" w:rsidP="00615234">
            <w:pPr>
              <w:tabs>
                <w:tab w:val="left" w:pos="3394"/>
                <w:tab w:val="right" w:leader="dot" w:pos="5394"/>
              </w:tabs>
              <w:overflowPunct w:val="0"/>
              <w:autoSpaceDE w:val="0"/>
              <w:autoSpaceDN w:val="0"/>
              <w:adjustRightInd w:val="0"/>
              <w:spacing w:after="0" w:line="240" w:lineRule="auto"/>
              <w:ind w:left="142" w:hanging="385"/>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44.000,00</w:t>
            </w:r>
          </w:p>
        </w:tc>
      </w:tr>
      <w:tr w:rsidR="00615234" w:rsidRPr="00C06C3B" w14:paraId="091E8701" w14:textId="77777777" w:rsidTr="001C65DB">
        <w:trPr>
          <w:trHeight w:val="70"/>
        </w:trPr>
        <w:tc>
          <w:tcPr>
            <w:tcW w:w="992" w:type="dxa"/>
          </w:tcPr>
          <w:p w14:paraId="57ECF5E6"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38A255FE" w14:textId="77777777" w:rsidR="00615234"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46C9B828" w14:textId="6170CE10" w:rsidR="00615234" w:rsidRPr="00C06C3B" w:rsidRDefault="00615234" w:rsidP="00615234">
            <w:pPr>
              <w:tabs>
                <w:tab w:val="left" w:pos="3394"/>
                <w:tab w:val="right" w:leader="dot" w:pos="5394"/>
              </w:tabs>
              <w:overflowPunct w:val="0"/>
              <w:autoSpaceDE w:val="0"/>
              <w:autoSpaceDN w:val="0"/>
              <w:adjustRightInd w:val="0"/>
              <w:spacing w:after="0" w:line="240" w:lineRule="auto"/>
              <w:ind w:hanging="107"/>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PRÓPRIA</w:t>
            </w:r>
            <w:r>
              <w:rPr>
                <w:rFonts w:ascii="Arial" w:eastAsia="Times New Roman" w:hAnsi="Arial" w:cs="Arial"/>
                <w:color w:val="000000"/>
                <w:sz w:val="24"/>
                <w:szCs w:val="24"/>
                <w:lang w:eastAsia="pt-BR"/>
              </w:rPr>
              <w:t xml:space="preserve"> </w:t>
            </w:r>
          </w:p>
        </w:tc>
        <w:tc>
          <w:tcPr>
            <w:tcW w:w="2693" w:type="dxa"/>
          </w:tcPr>
          <w:p w14:paraId="43AAA9ED"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GARRAFA COM 3 LITROS DE CAFÉ PRETO ADOÇADO E GARRAFA DE 3 LITROS DE LEITE</w:t>
            </w:r>
          </w:p>
        </w:tc>
        <w:tc>
          <w:tcPr>
            <w:tcW w:w="992" w:type="dxa"/>
          </w:tcPr>
          <w:p w14:paraId="0545C94F" w14:textId="77777777"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614897DD" w14:textId="3F9E25B0"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500</w:t>
            </w:r>
          </w:p>
        </w:tc>
        <w:tc>
          <w:tcPr>
            <w:tcW w:w="1418" w:type="dxa"/>
          </w:tcPr>
          <w:p w14:paraId="38F6F405" w14:textId="5D9A66D9" w:rsidR="00615234" w:rsidRPr="00C06C3B" w:rsidRDefault="00615234" w:rsidP="001C65D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29,99</w:t>
            </w:r>
          </w:p>
        </w:tc>
        <w:tc>
          <w:tcPr>
            <w:tcW w:w="1275" w:type="dxa"/>
          </w:tcPr>
          <w:p w14:paraId="74FC2B85" w14:textId="6452A4FC" w:rsidR="00615234" w:rsidRPr="00C06C3B" w:rsidRDefault="00615234" w:rsidP="00615234">
            <w:pPr>
              <w:tabs>
                <w:tab w:val="left" w:pos="3394"/>
                <w:tab w:val="right" w:leader="dot" w:pos="5394"/>
              </w:tabs>
              <w:overflowPunct w:val="0"/>
              <w:autoSpaceDE w:val="0"/>
              <w:autoSpaceDN w:val="0"/>
              <w:adjustRightInd w:val="0"/>
              <w:spacing w:after="0" w:line="240" w:lineRule="auto"/>
              <w:ind w:left="142" w:hanging="243"/>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44.985,00</w:t>
            </w:r>
          </w:p>
        </w:tc>
      </w:tr>
    </w:tbl>
    <w:p w14:paraId="732DE43D" w14:textId="77777777" w:rsidR="00615234" w:rsidRPr="00C06C3B" w:rsidRDefault="00615234" w:rsidP="00615234">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4299DED0" w14:textId="77777777" w:rsidR="00615234" w:rsidRPr="00C06C3B" w:rsidRDefault="00615234" w:rsidP="00615234">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C06C3B">
        <w:rPr>
          <w:rFonts w:ascii="Arial" w:eastAsia="Times New Roman" w:hAnsi="Arial" w:cs="Arial"/>
          <w:b/>
          <w:color w:val="000000"/>
          <w:sz w:val="24"/>
          <w:szCs w:val="24"/>
          <w:lang w:eastAsia="pt-BR"/>
        </w:rPr>
        <w:t>3.2 -</w:t>
      </w:r>
      <w:r w:rsidRPr="00C06C3B">
        <w:rPr>
          <w:rFonts w:ascii="Arial" w:eastAsia="Times New Roman" w:hAnsi="Arial" w:cs="Arial"/>
          <w:color w:val="000000"/>
          <w:sz w:val="24"/>
          <w:szCs w:val="24"/>
          <w:lang w:eastAsia="pt-BR"/>
        </w:rPr>
        <w:t xml:space="preserve"> </w:t>
      </w:r>
      <w:r w:rsidRPr="00C06C3B">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405A5B6"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3.3 -</w:t>
      </w:r>
      <w:r w:rsidRPr="00C06C3B">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07B2E9EC" w14:textId="77777777" w:rsidR="00615234" w:rsidRPr="00C06C3B" w:rsidRDefault="00615234" w:rsidP="006152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5C4BC0D"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3.4 -</w:t>
      </w:r>
      <w:r w:rsidRPr="00C06C3B">
        <w:rPr>
          <w:rFonts w:ascii="Arial" w:eastAsia="Times New Roman" w:hAnsi="Arial" w:cs="Arial"/>
          <w:sz w:val="24"/>
          <w:szCs w:val="24"/>
          <w:lang w:eastAsia="pt-BR"/>
        </w:rPr>
        <w:t xml:space="preserve"> O CISOP não efetuará, em nenhuma hipótese, pagamento antecipado.</w:t>
      </w:r>
    </w:p>
    <w:p w14:paraId="176F3D34"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18BBEBF"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3.5 -</w:t>
      </w:r>
      <w:r w:rsidRPr="00C06C3B">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09216A79" w14:textId="77777777" w:rsidR="00615234" w:rsidRPr="00C06C3B" w:rsidRDefault="00615234" w:rsidP="006152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1FE6990"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3.6 -</w:t>
      </w:r>
      <w:r w:rsidRPr="00C06C3B">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7824AFB2" w14:textId="77777777" w:rsidR="00615234" w:rsidRPr="00C06C3B" w:rsidRDefault="00615234" w:rsidP="006152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2753F91"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3.7 -</w:t>
      </w:r>
      <w:r w:rsidRPr="00C06C3B">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571479E9"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795D07D"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3.8 -</w:t>
      </w:r>
      <w:r w:rsidRPr="00C06C3B">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96C1404"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248B7AB"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3.9 - </w:t>
      </w:r>
      <w:r w:rsidRPr="00C06C3B">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5ABAE945"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F93E737"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C06C3B">
        <w:rPr>
          <w:rFonts w:ascii="Arial" w:eastAsia="Times New Roman" w:hAnsi="Arial" w:cs="Arial"/>
          <w:b/>
          <w:sz w:val="24"/>
          <w:szCs w:val="24"/>
          <w:highlight w:val="lightGray"/>
          <w:lang w:eastAsia="pt-BR"/>
        </w:rPr>
        <w:t>CLÁUSULA QUARTA - DO PRAZO E LOCAL DE ENTREGA:</w:t>
      </w:r>
    </w:p>
    <w:p w14:paraId="7819F913" w14:textId="77777777" w:rsidR="00615234" w:rsidRPr="00C06C3B" w:rsidRDefault="00615234" w:rsidP="006152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77554C7"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Times New Roman" w:hAnsi="Arial" w:cs="Arial"/>
          <w:b/>
          <w:sz w:val="24"/>
          <w:szCs w:val="24"/>
          <w:lang w:eastAsia="pt-BR"/>
        </w:rPr>
        <w:t xml:space="preserve">4.1 - </w:t>
      </w:r>
      <w:r w:rsidRPr="00C06C3B">
        <w:rPr>
          <w:rFonts w:ascii="Arial" w:eastAsia="Times New Roman" w:hAnsi="Arial" w:cs="Arial"/>
          <w:sz w:val="24"/>
          <w:szCs w:val="24"/>
          <w:lang w:eastAsia="pt-BR"/>
        </w:rPr>
        <w:t>Os produtos deverão ser entregues no SIMPR, no endereço à Rua Poente do Sol, nº 788, bairro Brasmadeira, Cascavel – PR, no horário abaixo, correndo por conta da contratada todas as despesas de embalagem, seguros, transporte, tributos, encargos trabalhistas e previdenciários, decorrentes do fornecimento</w:t>
      </w:r>
      <w:r w:rsidRPr="00C06C3B">
        <w:rPr>
          <w:rFonts w:ascii="Arial" w:eastAsia="Calibri" w:hAnsi="Arial" w:cs="Arial"/>
          <w:sz w:val="24"/>
          <w:szCs w:val="24"/>
          <w:lang w:eastAsia="pt-BR"/>
        </w:rPr>
        <w:t>.</w:t>
      </w:r>
    </w:p>
    <w:p w14:paraId="0B4207F9"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p>
    <w:p w14:paraId="7F389F57"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Calibri" w:hAnsi="Arial" w:cs="Arial"/>
          <w:b/>
          <w:bCs/>
          <w:sz w:val="24"/>
          <w:szCs w:val="24"/>
          <w:lang w:eastAsia="pt-BR"/>
        </w:rPr>
        <w:t xml:space="preserve">4.1.1 - </w:t>
      </w:r>
      <w:r w:rsidRPr="00C06C3B">
        <w:rPr>
          <w:rFonts w:ascii="Arial" w:eastAsia="Times New Roman" w:hAnsi="Arial" w:cs="Arial"/>
          <w:sz w:val="24"/>
          <w:szCs w:val="24"/>
          <w:lang w:eastAsia="pt-BR"/>
        </w:rPr>
        <w:t>O fornecimento será para os sábados, domingos e feriados, nos seguintes horários:</w:t>
      </w:r>
    </w:p>
    <w:p w14:paraId="3A45BC2D"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050CFA9"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a) Café – 08h00min;</w:t>
      </w:r>
    </w:p>
    <w:p w14:paraId="573B3A8B"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641D086"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b) Almoço – 12h00min;</w:t>
      </w:r>
    </w:p>
    <w:p w14:paraId="75E958FA"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40766C9"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c) Lanche – 15h00min;</w:t>
      </w:r>
    </w:p>
    <w:p w14:paraId="7AFED926"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DDD867C"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 xml:space="preserve">d) Janta – 19h00min. </w:t>
      </w:r>
    </w:p>
    <w:p w14:paraId="567D0A4D"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b/>
          <w:bCs/>
          <w:sz w:val="24"/>
          <w:szCs w:val="24"/>
          <w:lang w:eastAsia="pt-BR"/>
        </w:rPr>
      </w:pPr>
    </w:p>
    <w:p w14:paraId="16012236"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b/>
          <w:bCs/>
          <w:sz w:val="24"/>
          <w:szCs w:val="24"/>
          <w:lang w:eastAsia="pt-BR"/>
        </w:rPr>
        <w:t xml:space="preserve">4.2 - </w:t>
      </w:r>
      <w:r w:rsidRPr="00C06C3B">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48A3D38"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65B71C0"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bCs/>
          <w:sz w:val="24"/>
          <w:szCs w:val="24"/>
          <w:lang w:eastAsia="pt-BR"/>
        </w:rPr>
        <w:t xml:space="preserve">4.3 - </w:t>
      </w:r>
      <w:r w:rsidRPr="00C06C3B">
        <w:rPr>
          <w:rFonts w:ascii="Arial" w:eastAsia="Calibri" w:hAnsi="Arial" w:cs="Arial"/>
          <w:sz w:val="24"/>
          <w:szCs w:val="24"/>
          <w:lang w:eastAsia="pt-BR"/>
        </w:rPr>
        <w:t>A empresa licitante vencedora ficará obrigada a trocar, às suas expensas, o produto que vier a ser recusado, imediatamente após a verificação do problema, bem como danos causados aos usuários e ao SIMPR, ocasionado na prestação dos serviços, sendo que o ato do recebimento não importará a sua aceitação.</w:t>
      </w:r>
    </w:p>
    <w:p w14:paraId="7D279582"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p>
    <w:p w14:paraId="729F965B"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sz w:val="24"/>
          <w:szCs w:val="24"/>
          <w:lang w:eastAsia="pt-BR"/>
        </w:rPr>
        <w:t xml:space="preserve">4.4 - </w:t>
      </w:r>
      <w:r w:rsidRPr="00C06C3B">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6F582441"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373D3EA"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4.5 - </w:t>
      </w:r>
      <w:r w:rsidRPr="00C06C3B">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2D958D0E"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D510BC7"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Calibri" w:hAnsi="Arial" w:cs="Arial"/>
          <w:b/>
          <w:sz w:val="24"/>
          <w:szCs w:val="24"/>
          <w:lang w:eastAsia="pt-BR"/>
        </w:rPr>
        <w:t xml:space="preserve">4.6 - </w:t>
      </w:r>
      <w:r w:rsidRPr="00C06C3B">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93DCC41"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2D18FDD"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4.7 - </w:t>
      </w:r>
      <w:r w:rsidRPr="00C06C3B">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5C88D83E"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8DC9CE4"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4.8 - </w:t>
      </w:r>
      <w:r w:rsidRPr="00C06C3B">
        <w:rPr>
          <w:rFonts w:ascii="Arial" w:eastAsia="Times New Roman" w:hAnsi="Arial" w:cs="Arial"/>
          <w:sz w:val="24"/>
          <w:szCs w:val="24"/>
          <w:lang w:eastAsia="pt-BR"/>
        </w:rPr>
        <w:t xml:space="preserve">O SIMPR não aceitará a exigência de faturamento mínimo, estipulação de horário ou outras restrições da CONTRATADA que venham a prejudicar o CONTRATANTE. </w:t>
      </w:r>
    </w:p>
    <w:p w14:paraId="127B8C8E"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8CBE021"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4.9 </w:t>
      </w:r>
      <w:r w:rsidRPr="00C06C3B">
        <w:rPr>
          <w:rFonts w:ascii="Arial" w:eastAsia="Times New Roman" w:hAnsi="Arial" w:cs="Arial"/>
          <w:b/>
          <w:color w:val="0070C0"/>
          <w:sz w:val="24"/>
          <w:szCs w:val="24"/>
          <w:lang w:eastAsia="pt-BR"/>
        </w:rPr>
        <w:t xml:space="preserve">- </w:t>
      </w:r>
      <w:r w:rsidRPr="00C06C3B">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306222D6"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FDF4535"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lastRenderedPageBreak/>
        <w:t xml:space="preserve">4.10 - </w:t>
      </w:r>
      <w:r w:rsidRPr="00C06C3B">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736ED772"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E4C1E68"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4.11 - </w:t>
      </w:r>
      <w:r w:rsidRPr="00C06C3B">
        <w:rPr>
          <w:rFonts w:ascii="Arial" w:eastAsia="Times New Roman" w:hAnsi="Arial" w:cs="Arial"/>
          <w:sz w:val="24"/>
          <w:szCs w:val="24"/>
          <w:lang w:eastAsia="pt-BR"/>
        </w:rPr>
        <w:t>A CONTRATADA terá de cumprir o prazo de entrega pactuado, garantir a boa qualidade dos produtos fornecidos e responsabilizar-se pelo transporte dos produtos de seu estabelecimento até o local determinado pela CONTRATANTE, bem como pelo seu descarregamento.</w:t>
      </w:r>
    </w:p>
    <w:p w14:paraId="49376E7F"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96DB92"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4.12 - </w:t>
      </w:r>
      <w:r w:rsidRPr="00C06C3B">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5E0C02C1" w14:textId="77777777" w:rsidR="00615234" w:rsidRDefault="00615234" w:rsidP="006152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C725D49" w14:textId="55314409"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4.13 - </w:t>
      </w:r>
      <w:r w:rsidRPr="00C06C3B">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3A718D11"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13D8CF5"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4.14 - </w:t>
      </w:r>
      <w:r w:rsidRPr="00C06C3B">
        <w:rPr>
          <w:rFonts w:ascii="Arial" w:eastAsia="Times New Roman" w:hAnsi="Arial" w:cs="Arial"/>
          <w:sz w:val="24"/>
          <w:szCs w:val="24"/>
          <w:lang w:eastAsia="pt-BR"/>
        </w:rPr>
        <w:t>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21556D4B"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54EAB5D"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4.15 - </w:t>
      </w:r>
      <w:r w:rsidRPr="00C06C3B">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1610F5D0" w14:textId="77777777" w:rsidR="00615234" w:rsidRPr="00C06C3B" w:rsidRDefault="00615234" w:rsidP="00615234">
      <w:pPr>
        <w:tabs>
          <w:tab w:val="left" w:pos="284"/>
          <w:tab w:val="left" w:pos="709"/>
        </w:tabs>
        <w:overflowPunct w:val="0"/>
        <w:autoSpaceDE w:val="0"/>
        <w:autoSpaceDN w:val="0"/>
        <w:adjustRightInd w:val="0"/>
        <w:spacing w:before="100" w:beforeAutospacing="1" w:after="100" w:afterAutospacing="1"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4.16 - </w:t>
      </w:r>
      <w:r w:rsidRPr="00C06C3B">
        <w:rPr>
          <w:rFonts w:ascii="Arial" w:eastAsia="Times New Roman" w:hAnsi="Arial" w:cs="Arial"/>
          <w:sz w:val="24"/>
          <w:szCs w:val="24"/>
          <w:lang w:eastAsia="pt-BR"/>
        </w:rPr>
        <w:t xml:space="preserve">Entende-se por recebimento o descarregamento e acomodação dos produtos no local indicado. </w:t>
      </w:r>
    </w:p>
    <w:p w14:paraId="23B2FD0A"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sz w:val="24"/>
          <w:szCs w:val="24"/>
          <w:lang w:eastAsia="pt-BR"/>
        </w:rPr>
        <w:t xml:space="preserve">4.17 - </w:t>
      </w:r>
      <w:r w:rsidRPr="00C06C3B">
        <w:rPr>
          <w:rFonts w:ascii="Arial" w:eastAsia="Calibri" w:hAnsi="Arial" w:cs="Arial"/>
          <w:sz w:val="24"/>
          <w:szCs w:val="24"/>
          <w:lang w:eastAsia="pt-BR"/>
        </w:rPr>
        <w:t>A empresa licitante vencedora deverá entregar o produto cotado em total conformidade com o que fora licitado no edital, não sendo admitida alteração posterior pela empresa vencedora das especificações do objeto da licitação, sob pena da empresa sofrer as sanções legais.</w:t>
      </w:r>
    </w:p>
    <w:p w14:paraId="24A21F42"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p>
    <w:p w14:paraId="7A95EA69"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bCs/>
          <w:sz w:val="24"/>
          <w:szCs w:val="24"/>
          <w:lang w:eastAsia="pt-BR"/>
        </w:rPr>
        <w:t xml:space="preserve">4.18 - </w:t>
      </w:r>
      <w:r w:rsidRPr="00C06C3B">
        <w:rPr>
          <w:rFonts w:ascii="Arial" w:eastAsia="Calibri" w:hAnsi="Arial" w:cs="Arial"/>
          <w:sz w:val="24"/>
          <w:szCs w:val="24"/>
          <w:lang w:eastAsia="pt-BR"/>
        </w:rPr>
        <w:t>O quantitativo de marmitas será solicitado pelo SIMPR, por meio de Ordem de Compra para a empresa vencedora e será feita na sexta-feira, no período da tarde, pelo coordenador ou nutricionista do SIMPR.</w:t>
      </w:r>
    </w:p>
    <w:p w14:paraId="644EAA44"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18"/>
          <w:szCs w:val="18"/>
          <w:lang w:eastAsia="pt-BR"/>
        </w:rPr>
      </w:pPr>
    </w:p>
    <w:p w14:paraId="38E6D0BD"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bCs/>
          <w:sz w:val="24"/>
          <w:szCs w:val="24"/>
          <w:lang w:eastAsia="pt-BR"/>
        </w:rPr>
        <w:t xml:space="preserve">4.19 - </w:t>
      </w:r>
      <w:r w:rsidRPr="00C06C3B">
        <w:rPr>
          <w:rFonts w:ascii="Arial" w:eastAsia="Calibri" w:hAnsi="Arial" w:cs="Arial"/>
          <w:sz w:val="24"/>
          <w:szCs w:val="24"/>
          <w:lang w:eastAsia="pt-BR"/>
        </w:rPr>
        <w:t>Os marmitex deverão ser entregues acompanhados de talheres descartáveis e guardanapos.</w:t>
      </w:r>
    </w:p>
    <w:p w14:paraId="09E2BAEE"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Calibri" w:hAnsi="Arial" w:cs="Arial"/>
          <w:b/>
          <w:bCs/>
          <w:sz w:val="24"/>
          <w:szCs w:val="24"/>
          <w:lang w:eastAsia="pt-BR"/>
        </w:rPr>
      </w:pPr>
    </w:p>
    <w:p w14:paraId="5A29EEE3"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Calibri" w:hAnsi="Arial" w:cs="Arial"/>
          <w:szCs w:val="20"/>
          <w:lang w:eastAsia="pt-BR"/>
        </w:rPr>
      </w:pPr>
      <w:r w:rsidRPr="00C06C3B">
        <w:rPr>
          <w:rFonts w:ascii="Arial" w:eastAsia="Calibri" w:hAnsi="Arial" w:cs="Arial"/>
          <w:b/>
          <w:bCs/>
          <w:sz w:val="24"/>
          <w:szCs w:val="24"/>
          <w:lang w:eastAsia="pt-BR"/>
        </w:rPr>
        <w:t xml:space="preserve">4.20 - </w:t>
      </w:r>
      <w:r w:rsidRPr="00C06C3B">
        <w:rPr>
          <w:rFonts w:ascii="Arial" w:eastAsia="Calibri" w:hAnsi="Arial" w:cs="Arial"/>
          <w:sz w:val="24"/>
          <w:szCs w:val="24"/>
          <w:lang w:eastAsia="pt-BR"/>
        </w:rPr>
        <w:t>Em hipótese alguma deverão ser fornecidos produtos com maionese;</w:t>
      </w:r>
    </w:p>
    <w:p w14:paraId="15BE5DAC" w14:textId="77777777" w:rsidR="00615234" w:rsidRPr="00C06C3B" w:rsidRDefault="00615234" w:rsidP="00615234">
      <w:pPr>
        <w:spacing w:after="0" w:line="240" w:lineRule="auto"/>
        <w:ind w:left="360" w:firstLine="2268"/>
        <w:contextualSpacing/>
        <w:jc w:val="both"/>
        <w:rPr>
          <w:rFonts w:ascii="Arial" w:eastAsia="Calibri" w:hAnsi="Arial" w:cs="Arial"/>
          <w:sz w:val="24"/>
          <w:szCs w:val="24"/>
          <w:lang w:eastAsia="pt-BR"/>
        </w:rPr>
      </w:pPr>
    </w:p>
    <w:p w14:paraId="431C55D8" w14:textId="77777777" w:rsidR="00615234" w:rsidRPr="00C06C3B" w:rsidRDefault="00615234" w:rsidP="00615234">
      <w:pPr>
        <w:autoSpaceDE w:val="0"/>
        <w:autoSpaceDN w:val="0"/>
        <w:adjustRightInd w:val="0"/>
        <w:spacing w:after="0" w:line="240" w:lineRule="auto"/>
        <w:ind w:firstLine="2268"/>
        <w:rPr>
          <w:rFonts w:ascii="Arial" w:eastAsia="Calibri" w:hAnsi="Arial" w:cs="Arial"/>
          <w:sz w:val="24"/>
          <w:szCs w:val="24"/>
          <w:lang w:eastAsia="pt-BR"/>
        </w:rPr>
      </w:pPr>
      <w:r w:rsidRPr="00C06C3B">
        <w:rPr>
          <w:rFonts w:ascii="Arial" w:eastAsia="Calibri" w:hAnsi="Arial" w:cs="Arial"/>
          <w:b/>
          <w:bCs/>
          <w:sz w:val="24"/>
          <w:szCs w:val="24"/>
          <w:lang w:eastAsia="pt-BR"/>
        </w:rPr>
        <w:t xml:space="preserve">4.21 - </w:t>
      </w:r>
      <w:r w:rsidRPr="00C06C3B">
        <w:rPr>
          <w:rFonts w:ascii="Arial" w:eastAsia="Calibri" w:hAnsi="Arial" w:cs="Arial"/>
          <w:sz w:val="24"/>
          <w:szCs w:val="24"/>
          <w:lang w:eastAsia="pt-BR"/>
        </w:rPr>
        <w:t>As comandas de entrega deverão estar devidamente assinadas;</w:t>
      </w:r>
    </w:p>
    <w:p w14:paraId="354EFA78" w14:textId="77777777" w:rsidR="00615234" w:rsidRPr="00C06C3B" w:rsidRDefault="00615234" w:rsidP="00615234">
      <w:pPr>
        <w:autoSpaceDE w:val="0"/>
        <w:autoSpaceDN w:val="0"/>
        <w:adjustRightInd w:val="0"/>
        <w:spacing w:after="0" w:line="240" w:lineRule="auto"/>
        <w:ind w:firstLine="2268"/>
        <w:rPr>
          <w:rFonts w:ascii="Arial" w:eastAsia="Calibri" w:hAnsi="Arial" w:cs="Arial"/>
          <w:sz w:val="24"/>
          <w:szCs w:val="24"/>
          <w:lang w:eastAsia="pt-BR"/>
        </w:rPr>
      </w:pPr>
      <w:r w:rsidRPr="00C06C3B">
        <w:rPr>
          <w:rFonts w:ascii="Arial" w:eastAsia="Calibri" w:hAnsi="Arial" w:cs="Arial"/>
          <w:b/>
          <w:bCs/>
          <w:sz w:val="24"/>
          <w:szCs w:val="24"/>
          <w:lang w:eastAsia="pt-BR"/>
        </w:rPr>
        <w:lastRenderedPageBreak/>
        <w:t xml:space="preserve">4.22 - </w:t>
      </w:r>
      <w:r w:rsidRPr="00C06C3B">
        <w:rPr>
          <w:rFonts w:ascii="Arial" w:eastAsia="Calibri" w:hAnsi="Arial" w:cs="Arial"/>
          <w:sz w:val="24"/>
          <w:szCs w:val="24"/>
          <w:lang w:eastAsia="pt-BR"/>
        </w:rPr>
        <w:t>As refeições devem ser entregues quente, acondicionados em caixa de isopor para manter a temperatura.</w:t>
      </w:r>
    </w:p>
    <w:p w14:paraId="31EBAD81" w14:textId="77777777" w:rsidR="00615234" w:rsidRPr="00C06C3B" w:rsidRDefault="00615234" w:rsidP="00615234">
      <w:pPr>
        <w:autoSpaceDE w:val="0"/>
        <w:autoSpaceDN w:val="0"/>
        <w:adjustRightInd w:val="0"/>
        <w:spacing w:after="0" w:line="240" w:lineRule="auto"/>
        <w:ind w:firstLine="2268"/>
        <w:rPr>
          <w:rFonts w:ascii="Arial" w:eastAsia="Calibri" w:hAnsi="Arial" w:cs="Arial"/>
          <w:sz w:val="24"/>
          <w:szCs w:val="24"/>
          <w:lang w:eastAsia="pt-BR"/>
        </w:rPr>
      </w:pPr>
    </w:p>
    <w:p w14:paraId="396BF485"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4.23 - </w:t>
      </w:r>
      <w:r w:rsidRPr="00C06C3B">
        <w:rPr>
          <w:rFonts w:ascii="Arial" w:eastAsia="Calibri" w:hAnsi="Arial" w:cs="Arial"/>
          <w:color w:val="000000"/>
          <w:sz w:val="24"/>
          <w:szCs w:val="24"/>
          <w:lang w:eastAsia="pt-BR"/>
        </w:rPr>
        <w:t xml:space="preserve">Seguir as 4 bases específicas da Nutrição (leis da quantidade, qualidade, harmonia e adequação); </w:t>
      </w:r>
    </w:p>
    <w:p w14:paraId="7D90772B"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p>
    <w:p w14:paraId="2A389932"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4.24 - </w:t>
      </w:r>
      <w:r w:rsidRPr="00C06C3B">
        <w:rPr>
          <w:rFonts w:ascii="Arial" w:eastAsia="Calibri" w:hAnsi="Arial" w:cs="Arial"/>
          <w:color w:val="000000"/>
          <w:sz w:val="24"/>
          <w:szCs w:val="24"/>
          <w:lang w:eastAsia="pt-BR"/>
        </w:rPr>
        <w:t xml:space="preserve">Ser balanceada (conter alimentos de todos os grupos dos alimentos - energéticos, construtores e reguladores) e ser variada; </w:t>
      </w:r>
    </w:p>
    <w:p w14:paraId="5859CE48"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p>
    <w:p w14:paraId="084B8610"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4.25 - </w:t>
      </w:r>
      <w:r w:rsidRPr="00C06C3B">
        <w:rPr>
          <w:rFonts w:ascii="Arial" w:eastAsia="Calibri" w:hAnsi="Arial" w:cs="Arial"/>
          <w:color w:val="000000"/>
          <w:sz w:val="24"/>
          <w:szCs w:val="24"/>
          <w:lang w:eastAsia="pt-BR"/>
        </w:rPr>
        <w:t xml:space="preserve">Ser variada, evitando dessa maneira, repetição do cardápio dentro da semana; </w:t>
      </w:r>
    </w:p>
    <w:p w14:paraId="5462C87C"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p>
    <w:p w14:paraId="6CB2317C" w14:textId="77777777" w:rsidR="00615234" w:rsidRPr="00C06C3B" w:rsidRDefault="00615234" w:rsidP="00615234">
      <w:pPr>
        <w:autoSpaceDE w:val="0"/>
        <w:autoSpaceDN w:val="0"/>
        <w:adjustRightInd w:val="0"/>
        <w:spacing w:after="0" w:line="240" w:lineRule="auto"/>
        <w:ind w:firstLine="2268"/>
        <w:rPr>
          <w:rFonts w:ascii="Arial" w:eastAsia="Calibri" w:hAnsi="Arial" w:cs="Arial"/>
          <w:sz w:val="24"/>
          <w:szCs w:val="24"/>
          <w:lang w:eastAsia="pt-BR"/>
        </w:rPr>
      </w:pPr>
      <w:r w:rsidRPr="00C06C3B">
        <w:rPr>
          <w:rFonts w:ascii="Arial" w:eastAsia="Calibri" w:hAnsi="Arial" w:cs="Arial"/>
          <w:b/>
          <w:bCs/>
          <w:color w:val="000000"/>
          <w:sz w:val="24"/>
          <w:szCs w:val="24"/>
          <w:lang w:eastAsia="pt-BR"/>
        </w:rPr>
        <w:t xml:space="preserve">4.26 </w:t>
      </w:r>
      <w:r w:rsidRPr="00C06C3B">
        <w:rPr>
          <w:rFonts w:ascii="Arial" w:eastAsia="Calibri" w:hAnsi="Arial" w:cs="Arial"/>
          <w:b/>
          <w:bCs/>
          <w:sz w:val="24"/>
          <w:szCs w:val="24"/>
          <w:lang w:eastAsia="pt-BR"/>
        </w:rPr>
        <w:t xml:space="preserve">- </w:t>
      </w:r>
      <w:r w:rsidRPr="00C06C3B">
        <w:rPr>
          <w:rFonts w:ascii="Arial" w:eastAsia="Calibri" w:hAnsi="Arial" w:cs="Arial"/>
          <w:sz w:val="24"/>
          <w:szCs w:val="24"/>
          <w:lang w:eastAsia="pt-BR"/>
        </w:rPr>
        <w:t xml:space="preserve">Estar acompanhada de salada, devendo a mesma estar acondicionada em embalagens individuais descartáveis; </w:t>
      </w:r>
    </w:p>
    <w:p w14:paraId="0B21463B"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p>
    <w:p w14:paraId="168FF35E"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4.27 - </w:t>
      </w:r>
      <w:r w:rsidRPr="00C06C3B">
        <w:rPr>
          <w:rFonts w:ascii="Arial" w:eastAsia="Calibri" w:hAnsi="Arial" w:cs="Arial"/>
          <w:color w:val="000000"/>
          <w:sz w:val="24"/>
          <w:szCs w:val="24"/>
          <w:lang w:eastAsia="pt-BR"/>
        </w:rPr>
        <w:t>Ser preparada dentro das normas higiênicas sanitárias preconizadas pela Vigilância Sanitária;</w:t>
      </w:r>
    </w:p>
    <w:p w14:paraId="2B781DE3"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color w:val="000000"/>
          <w:sz w:val="24"/>
          <w:szCs w:val="24"/>
          <w:lang w:eastAsia="pt-BR"/>
        </w:rPr>
        <w:t xml:space="preserve"> </w:t>
      </w:r>
    </w:p>
    <w:p w14:paraId="3A1F64E8" w14:textId="77777777" w:rsidR="00615234" w:rsidRPr="00C06C3B" w:rsidRDefault="00615234" w:rsidP="00615234">
      <w:pPr>
        <w:autoSpaceDE w:val="0"/>
        <w:autoSpaceDN w:val="0"/>
        <w:adjustRightInd w:val="0"/>
        <w:spacing w:after="0" w:line="240" w:lineRule="auto"/>
        <w:ind w:firstLine="2268"/>
        <w:rPr>
          <w:rFonts w:ascii="Arial" w:eastAsia="Calibri" w:hAnsi="Arial" w:cs="Arial"/>
          <w:sz w:val="24"/>
          <w:szCs w:val="24"/>
          <w:lang w:eastAsia="pt-BR"/>
        </w:rPr>
      </w:pPr>
      <w:r w:rsidRPr="00C06C3B">
        <w:rPr>
          <w:rFonts w:ascii="Arial" w:eastAsia="Calibri" w:hAnsi="Arial" w:cs="Arial"/>
          <w:b/>
          <w:bCs/>
          <w:sz w:val="24"/>
          <w:szCs w:val="24"/>
          <w:lang w:eastAsia="pt-BR"/>
        </w:rPr>
        <w:t xml:space="preserve">4.28 - </w:t>
      </w:r>
      <w:r w:rsidRPr="00C06C3B">
        <w:rPr>
          <w:rFonts w:ascii="Arial" w:eastAsia="Calibri" w:hAnsi="Arial" w:cs="Arial"/>
          <w:sz w:val="24"/>
          <w:szCs w:val="24"/>
          <w:lang w:eastAsia="pt-BR"/>
        </w:rPr>
        <w:t>Vir acompanhada de tempero para salada em utensílio adequado em sachês;</w:t>
      </w:r>
    </w:p>
    <w:p w14:paraId="616EF125"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color w:val="000000"/>
          <w:sz w:val="24"/>
          <w:szCs w:val="24"/>
          <w:lang w:eastAsia="pt-BR"/>
        </w:rPr>
        <w:t xml:space="preserve"> </w:t>
      </w:r>
    </w:p>
    <w:p w14:paraId="7826029D"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4.29 - </w:t>
      </w:r>
      <w:r w:rsidRPr="00C06C3B">
        <w:rPr>
          <w:rFonts w:ascii="Arial" w:eastAsia="Calibri" w:hAnsi="Arial" w:cs="Arial"/>
          <w:color w:val="000000"/>
          <w:sz w:val="24"/>
          <w:szCs w:val="24"/>
          <w:lang w:eastAsia="pt-BR"/>
        </w:rPr>
        <w:t xml:space="preserve">Não apresentar alimentos reaproveitados; </w:t>
      </w:r>
    </w:p>
    <w:p w14:paraId="653F29A2"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p>
    <w:p w14:paraId="432D1B92"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4.30 - </w:t>
      </w:r>
      <w:r w:rsidRPr="00C06C3B">
        <w:rPr>
          <w:rFonts w:ascii="Arial" w:eastAsia="Calibri" w:hAnsi="Arial" w:cs="Arial"/>
          <w:color w:val="000000"/>
          <w:sz w:val="24"/>
          <w:szCs w:val="24"/>
          <w:lang w:eastAsia="pt-BR"/>
        </w:rPr>
        <w:t>O SIMPR poderá ter acesso às instalações da licitante vencedora;</w:t>
      </w:r>
    </w:p>
    <w:p w14:paraId="34878336" w14:textId="77777777" w:rsidR="00615234" w:rsidRPr="00C06C3B" w:rsidRDefault="00615234" w:rsidP="00615234">
      <w:pPr>
        <w:autoSpaceDE w:val="0"/>
        <w:autoSpaceDN w:val="0"/>
        <w:adjustRightInd w:val="0"/>
        <w:spacing w:after="0" w:line="240" w:lineRule="auto"/>
        <w:ind w:firstLine="2268"/>
        <w:rPr>
          <w:rFonts w:ascii="Arial" w:eastAsia="Calibri" w:hAnsi="Arial" w:cs="Arial"/>
          <w:color w:val="000000"/>
          <w:sz w:val="24"/>
          <w:szCs w:val="24"/>
          <w:lang w:eastAsia="pt-BR"/>
        </w:rPr>
      </w:pPr>
      <w:r w:rsidRPr="00C06C3B">
        <w:rPr>
          <w:rFonts w:ascii="Arial" w:eastAsia="Calibri" w:hAnsi="Arial" w:cs="Arial"/>
          <w:color w:val="000000"/>
          <w:sz w:val="24"/>
          <w:szCs w:val="24"/>
          <w:lang w:eastAsia="pt-BR"/>
        </w:rPr>
        <w:t xml:space="preserve"> </w:t>
      </w:r>
    </w:p>
    <w:p w14:paraId="4DC179EB"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4.31 - </w:t>
      </w:r>
      <w:r w:rsidRPr="00C06C3B">
        <w:rPr>
          <w:rFonts w:ascii="Arial" w:eastAsia="Calibri" w:hAnsi="Arial" w:cs="Arial"/>
          <w:color w:val="000000"/>
          <w:sz w:val="24"/>
          <w:szCs w:val="24"/>
          <w:lang w:eastAsia="pt-BR"/>
        </w:rPr>
        <w:t>Em casos de suspeita de toxiinfecções alimentares a licitante vencedora deverá efetuar o controle bacteriológico da alimentação fornecida, em laboratório oficial sob sua responsabilidade;</w:t>
      </w:r>
    </w:p>
    <w:p w14:paraId="126F1B45"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color w:val="000000"/>
          <w:sz w:val="24"/>
          <w:szCs w:val="24"/>
          <w:lang w:eastAsia="pt-BR"/>
        </w:rPr>
        <w:t xml:space="preserve"> </w:t>
      </w:r>
    </w:p>
    <w:p w14:paraId="4B75D2F3"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4.32 - </w:t>
      </w:r>
      <w:r w:rsidRPr="00C06C3B">
        <w:rPr>
          <w:rFonts w:ascii="Arial" w:eastAsia="Calibri" w:hAnsi="Arial" w:cs="Arial"/>
          <w:color w:val="000000"/>
          <w:sz w:val="24"/>
          <w:szCs w:val="24"/>
          <w:lang w:eastAsia="pt-BR"/>
        </w:rPr>
        <w:t xml:space="preserve">A licitante vencedora deverá possuir Manual de Boas Práticas elaborado de acordo com as exigências da Vigilância Sanitária e de disponível acesso ao SIMPR. </w:t>
      </w:r>
    </w:p>
    <w:p w14:paraId="022A868D"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14:paraId="347893A2"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b/>
          <w:bCs/>
          <w:color w:val="000000"/>
          <w:sz w:val="24"/>
          <w:szCs w:val="24"/>
          <w:lang w:eastAsia="pt-BR"/>
        </w:rPr>
        <w:t xml:space="preserve">4.33 - </w:t>
      </w:r>
      <w:r w:rsidRPr="00C06C3B">
        <w:rPr>
          <w:rFonts w:ascii="Arial" w:eastAsia="Calibri" w:hAnsi="Arial" w:cs="Arial"/>
          <w:color w:val="000000"/>
          <w:sz w:val="24"/>
          <w:szCs w:val="24"/>
          <w:lang w:eastAsia="pt-BR"/>
        </w:rPr>
        <w:t>Na hipótese de ocorrer fornecimento em desacordo com os requisitos estabelecidos, a licitante vencedora se obriga a reparar a falha e se houver necessidade substituir os marmitex, sem quaisquer ônus para o SIMPR.</w:t>
      </w:r>
    </w:p>
    <w:p w14:paraId="10C4817A"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DA7E4B5"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bCs/>
          <w:sz w:val="24"/>
          <w:szCs w:val="24"/>
          <w:lang w:eastAsia="pt-BR"/>
        </w:rPr>
        <w:t xml:space="preserve">4.34 - </w:t>
      </w:r>
      <w:r w:rsidRPr="00C06C3B">
        <w:rPr>
          <w:rFonts w:ascii="Arial" w:eastAsia="Calibri" w:hAnsi="Arial" w:cs="Arial"/>
          <w:sz w:val="24"/>
          <w:szCs w:val="24"/>
          <w:lang w:eastAsia="pt-BR"/>
        </w:rPr>
        <w:t xml:space="preserve">Constatadas irregularidades no objeto contratual o SIMPR poderá: </w:t>
      </w:r>
    </w:p>
    <w:p w14:paraId="0CFDE739"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b/>
          <w:bCs/>
          <w:sz w:val="24"/>
          <w:szCs w:val="24"/>
          <w:lang w:eastAsia="pt-BR"/>
        </w:rPr>
      </w:pPr>
    </w:p>
    <w:p w14:paraId="039C25AA"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bCs/>
          <w:sz w:val="24"/>
          <w:szCs w:val="24"/>
          <w:lang w:eastAsia="pt-BR"/>
        </w:rPr>
        <w:t xml:space="preserve">a) </w:t>
      </w:r>
      <w:r w:rsidRPr="00C06C3B">
        <w:rPr>
          <w:rFonts w:ascii="Arial" w:eastAsia="Calibri" w:hAnsi="Arial" w:cs="Arial"/>
          <w:sz w:val="24"/>
          <w:szCs w:val="24"/>
          <w:lang w:eastAsia="pt-BR"/>
        </w:rPr>
        <w:t xml:space="preserve">Se disser respeito a especificações, rejeitá-lo no todo ou em parte, determinando sua substituição ou rescindir o contrato, sem prejuízo das penalidades cabíveis; </w:t>
      </w:r>
    </w:p>
    <w:p w14:paraId="185DA7D4"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p>
    <w:p w14:paraId="5BFC24EA"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bCs/>
          <w:sz w:val="24"/>
          <w:szCs w:val="24"/>
          <w:lang w:eastAsia="pt-BR"/>
        </w:rPr>
        <w:t>a. (1)</w:t>
      </w:r>
      <w:r w:rsidRPr="00C06C3B">
        <w:rPr>
          <w:rFonts w:ascii="Arial" w:eastAsia="Calibri" w:hAnsi="Arial" w:cs="Arial"/>
          <w:sz w:val="24"/>
          <w:szCs w:val="24"/>
          <w:lang w:eastAsia="pt-BR"/>
        </w:rPr>
        <w:t xml:space="preserve"> Na hipótese de substituição, a </w:t>
      </w:r>
      <w:r w:rsidRPr="00C06C3B">
        <w:rPr>
          <w:rFonts w:ascii="Arial" w:eastAsia="Calibri" w:hAnsi="Arial" w:cs="Arial"/>
          <w:b/>
          <w:bCs/>
          <w:sz w:val="24"/>
          <w:szCs w:val="24"/>
          <w:lang w:eastAsia="pt-BR"/>
        </w:rPr>
        <w:t xml:space="preserve">LICITANTE VENCEDORA </w:t>
      </w:r>
      <w:r w:rsidRPr="00C06C3B">
        <w:rPr>
          <w:rFonts w:ascii="Arial" w:eastAsia="Calibri" w:hAnsi="Arial" w:cs="Arial"/>
          <w:sz w:val="24"/>
          <w:szCs w:val="24"/>
          <w:lang w:eastAsia="pt-BR"/>
        </w:rPr>
        <w:t xml:space="preserve">deverá fazê-la em conformidade com a indicação do SIMPR, </w:t>
      </w:r>
      <w:r w:rsidRPr="00C06C3B">
        <w:rPr>
          <w:rFonts w:ascii="Arial" w:eastAsia="Calibri" w:hAnsi="Arial" w:cs="Arial"/>
          <w:b/>
          <w:bCs/>
          <w:sz w:val="24"/>
          <w:szCs w:val="24"/>
          <w:lang w:eastAsia="pt-BR"/>
        </w:rPr>
        <w:t xml:space="preserve">imediatamente </w:t>
      </w:r>
      <w:r w:rsidRPr="00C06C3B">
        <w:rPr>
          <w:rFonts w:ascii="Arial" w:eastAsia="Calibri" w:hAnsi="Arial" w:cs="Arial"/>
          <w:sz w:val="24"/>
          <w:szCs w:val="24"/>
          <w:lang w:eastAsia="pt-BR"/>
        </w:rPr>
        <w:t xml:space="preserve">contados da notificação por escrito, mantido o preço inicialmente contratado; </w:t>
      </w:r>
    </w:p>
    <w:p w14:paraId="732107FC"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b/>
          <w:bCs/>
          <w:sz w:val="24"/>
          <w:szCs w:val="24"/>
          <w:lang w:eastAsia="pt-BR"/>
        </w:rPr>
      </w:pPr>
    </w:p>
    <w:p w14:paraId="553C4CBA"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bCs/>
          <w:sz w:val="24"/>
          <w:szCs w:val="24"/>
          <w:lang w:eastAsia="pt-BR"/>
        </w:rPr>
        <w:t xml:space="preserve">b) </w:t>
      </w:r>
      <w:r w:rsidRPr="00C06C3B">
        <w:rPr>
          <w:rFonts w:ascii="Arial" w:eastAsia="Calibri" w:hAnsi="Arial" w:cs="Arial"/>
          <w:sz w:val="24"/>
          <w:szCs w:val="24"/>
          <w:lang w:eastAsia="pt-BR"/>
        </w:rPr>
        <w:t xml:space="preserve">Se disser respeito à diferença de quantidade ou de partes, determinar sua complementação ou rescindir o contrato, sem prejuízo das penalidades cabíveis; </w:t>
      </w:r>
    </w:p>
    <w:p w14:paraId="2824F694" w14:textId="77777777" w:rsidR="00615234" w:rsidRPr="00C06C3B" w:rsidRDefault="00615234" w:rsidP="00615234">
      <w:pPr>
        <w:spacing w:after="0" w:line="240" w:lineRule="auto"/>
        <w:ind w:firstLine="2268"/>
        <w:contextualSpacing/>
        <w:jc w:val="both"/>
        <w:rPr>
          <w:rFonts w:ascii="Arial" w:eastAsia="Calibri" w:hAnsi="Arial" w:cs="Arial"/>
          <w:sz w:val="24"/>
          <w:szCs w:val="24"/>
        </w:rPr>
      </w:pPr>
      <w:r w:rsidRPr="00C06C3B">
        <w:rPr>
          <w:rFonts w:ascii="Arial" w:eastAsia="Calibri" w:hAnsi="Arial" w:cs="Arial"/>
          <w:b/>
          <w:bCs/>
          <w:sz w:val="24"/>
          <w:szCs w:val="24"/>
        </w:rPr>
        <w:lastRenderedPageBreak/>
        <w:t>b. (1)</w:t>
      </w:r>
      <w:r w:rsidRPr="00C06C3B">
        <w:rPr>
          <w:rFonts w:ascii="Arial" w:eastAsia="Calibri" w:hAnsi="Arial" w:cs="Arial"/>
          <w:sz w:val="24"/>
          <w:szCs w:val="24"/>
        </w:rPr>
        <w:t xml:space="preserve"> Na hipótese de complementação, a </w:t>
      </w:r>
      <w:r w:rsidRPr="00C06C3B">
        <w:rPr>
          <w:rFonts w:ascii="Arial" w:eastAsia="Calibri" w:hAnsi="Arial" w:cs="Arial"/>
          <w:b/>
          <w:bCs/>
          <w:sz w:val="24"/>
          <w:szCs w:val="24"/>
        </w:rPr>
        <w:t xml:space="preserve">LICITANTE VENCEDORA </w:t>
      </w:r>
      <w:r w:rsidRPr="00C06C3B">
        <w:rPr>
          <w:rFonts w:ascii="Arial" w:eastAsia="Calibri" w:hAnsi="Arial" w:cs="Arial"/>
          <w:sz w:val="24"/>
          <w:szCs w:val="24"/>
        </w:rPr>
        <w:t xml:space="preserve">deverá fazê-la em conformidade com a indicação do SIMPR, </w:t>
      </w:r>
      <w:r w:rsidRPr="00C06C3B">
        <w:rPr>
          <w:rFonts w:ascii="Arial" w:eastAsia="Calibri" w:hAnsi="Arial" w:cs="Arial"/>
          <w:b/>
          <w:bCs/>
          <w:sz w:val="24"/>
          <w:szCs w:val="24"/>
        </w:rPr>
        <w:t xml:space="preserve">imediatamente </w:t>
      </w:r>
      <w:r w:rsidRPr="00C06C3B">
        <w:rPr>
          <w:rFonts w:ascii="Arial" w:eastAsia="Calibri" w:hAnsi="Arial" w:cs="Arial"/>
          <w:sz w:val="24"/>
          <w:szCs w:val="24"/>
        </w:rPr>
        <w:t>contados da notificação por escrito, mantido o preço inicialmente contratado.</w:t>
      </w:r>
    </w:p>
    <w:p w14:paraId="2D144FE0" w14:textId="77777777" w:rsidR="00615234" w:rsidRPr="00C06C3B" w:rsidRDefault="00615234" w:rsidP="00615234">
      <w:pPr>
        <w:spacing w:after="0" w:line="240" w:lineRule="auto"/>
        <w:ind w:firstLine="2268"/>
        <w:contextualSpacing/>
        <w:jc w:val="both"/>
        <w:rPr>
          <w:rFonts w:ascii="Arial" w:eastAsia="Calibri" w:hAnsi="Arial" w:cs="Arial"/>
          <w:sz w:val="24"/>
          <w:szCs w:val="24"/>
        </w:rPr>
      </w:pPr>
    </w:p>
    <w:p w14:paraId="7F49227B"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C06C3B">
        <w:rPr>
          <w:rFonts w:ascii="Arial" w:eastAsia="Calibri" w:hAnsi="Arial" w:cs="Arial"/>
          <w:b/>
          <w:bCs/>
          <w:sz w:val="24"/>
          <w:szCs w:val="24"/>
          <w:lang w:eastAsia="pt-BR"/>
        </w:rPr>
        <w:t xml:space="preserve">4.35 - </w:t>
      </w:r>
      <w:r w:rsidRPr="00C06C3B">
        <w:rPr>
          <w:rFonts w:ascii="Arial" w:eastAsia="Calibri" w:hAnsi="Arial" w:cs="Arial"/>
          <w:sz w:val="24"/>
          <w:szCs w:val="24"/>
          <w:lang w:eastAsia="pt-BR"/>
        </w:rPr>
        <w:t>As refeições deverão ser preparadas por mão de obra qualificada e preparadas no dia do seu consumo, assegurando que as normas de higiene e conservação sejam plenamente atingidas em conformidade com o disposto na Portaria CVS 05/13 de 09/04/2013.</w:t>
      </w:r>
    </w:p>
    <w:p w14:paraId="33BCCE48" w14:textId="77777777" w:rsidR="00615234" w:rsidRPr="00C06C3B" w:rsidRDefault="00615234" w:rsidP="00615234">
      <w:pPr>
        <w:spacing w:after="0" w:line="240" w:lineRule="auto"/>
        <w:ind w:firstLine="2268"/>
        <w:contextualSpacing/>
        <w:jc w:val="both"/>
        <w:rPr>
          <w:rFonts w:ascii="Arial" w:eastAsia="Calibri" w:hAnsi="Arial" w:cs="Arial"/>
          <w:sz w:val="24"/>
          <w:szCs w:val="24"/>
        </w:rPr>
      </w:pPr>
    </w:p>
    <w:p w14:paraId="6D4274E6" w14:textId="77777777" w:rsidR="00615234" w:rsidRPr="00C06C3B" w:rsidRDefault="00615234" w:rsidP="00615234">
      <w:pPr>
        <w:spacing w:after="0" w:line="240" w:lineRule="auto"/>
        <w:ind w:firstLine="2268"/>
        <w:contextualSpacing/>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4.36 - </w:t>
      </w:r>
      <w:r w:rsidRPr="00C06C3B">
        <w:rPr>
          <w:rFonts w:ascii="Arial" w:eastAsia="Times New Roman" w:hAnsi="Arial" w:cs="Arial"/>
          <w:sz w:val="24"/>
          <w:szCs w:val="24"/>
          <w:lang w:eastAsia="pt-BR"/>
        </w:rPr>
        <w:t>Os pães utilizados na montagem dos lanches, devem ser fabricados no dia de consumo.</w:t>
      </w:r>
    </w:p>
    <w:p w14:paraId="298B861B" w14:textId="77777777" w:rsidR="00615234" w:rsidRPr="00C06C3B" w:rsidRDefault="00615234" w:rsidP="00615234">
      <w:pPr>
        <w:spacing w:after="0" w:line="240" w:lineRule="auto"/>
        <w:ind w:firstLine="2268"/>
        <w:contextualSpacing/>
        <w:jc w:val="both"/>
        <w:rPr>
          <w:rFonts w:eastAsia="Times New Roman"/>
          <w:sz w:val="24"/>
          <w:szCs w:val="24"/>
          <w:lang w:eastAsia="pt-BR"/>
        </w:rPr>
      </w:pPr>
    </w:p>
    <w:p w14:paraId="68A478AC" w14:textId="77777777" w:rsidR="00615234" w:rsidRPr="00C06C3B" w:rsidRDefault="00615234" w:rsidP="00615234">
      <w:pPr>
        <w:spacing w:after="0" w:line="240" w:lineRule="auto"/>
        <w:ind w:firstLine="2268"/>
        <w:contextualSpacing/>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4.37 - </w:t>
      </w:r>
      <w:r w:rsidRPr="00C06C3B">
        <w:rPr>
          <w:rFonts w:ascii="Arial" w:eastAsia="Times New Roman" w:hAnsi="Arial" w:cs="Arial"/>
          <w:sz w:val="24"/>
          <w:szCs w:val="24"/>
          <w:lang w:eastAsia="pt-BR"/>
        </w:rPr>
        <w:t xml:space="preserve">Não serão aceitos lanches que não atendam à boa qualidade, sabor, aparência, maciez, crescimento adequado, ou com excesso de gordura (frituras) e açúcar. </w:t>
      </w:r>
    </w:p>
    <w:p w14:paraId="08B6478A" w14:textId="77777777" w:rsidR="00615234" w:rsidRPr="00C06C3B" w:rsidRDefault="00615234" w:rsidP="00615234">
      <w:pPr>
        <w:spacing w:after="0" w:line="240" w:lineRule="auto"/>
        <w:ind w:firstLine="2268"/>
        <w:contextualSpacing/>
        <w:jc w:val="both"/>
        <w:rPr>
          <w:rFonts w:ascii="Arial" w:eastAsia="Times New Roman" w:hAnsi="Arial" w:cs="Arial"/>
          <w:sz w:val="24"/>
          <w:szCs w:val="24"/>
          <w:lang w:eastAsia="pt-BR"/>
        </w:rPr>
      </w:pPr>
    </w:p>
    <w:p w14:paraId="53E31F92" w14:textId="77777777" w:rsidR="00615234" w:rsidRPr="00C06C3B" w:rsidRDefault="00615234" w:rsidP="00615234">
      <w:pPr>
        <w:spacing w:after="0" w:line="240" w:lineRule="auto"/>
        <w:ind w:firstLine="2268"/>
        <w:contextualSpacing/>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4.38 - </w:t>
      </w:r>
      <w:r w:rsidRPr="00C06C3B">
        <w:rPr>
          <w:rFonts w:ascii="Arial" w:eastAsia="Times New Roman" w:hAnsi="Arial" w:cs="Arial"/>
          <w:sz w:val="24"/>
          <w:szCs w:val="24"/>
          <w:lang w:eastAsia="pt-BR"/>
        </w:rPr>
        <w:t>Os lanches deverão ser entregues devidamente embalados/protegidos e de acordo com cuidados de higiene.</w:t>
      </w:r>
    </w:p>
    <w:p w14:paraId="4B3F04D9" w14:textId="77777777" w:rsidR="00615234" w:rsidRPr="00C06C3B" w:rsidRDefault="00615234" w:rsidP="00615234">
      <w:pPr>
        <w:spacing w:after="0" w:line="240" w:lineRule="auto"/>
        <w:ind w:firstLine="2268"/>
        <w:contextualSpacing/>
        <w:jc w:val="both"/>
        <w:rPr>
          <w:rFonts w:ascii="Arial" w:eastAsia="Times New Roman" w:hAnsi="Arial" w:cs="Arial"/>
          <w:sz w:val="24"/>
          <w:szCs w:val="24"/>
          <w:lang w:eastAsia="pt-BR"/>
        </w:rPr>
      </w:pPr>
    </w:p>
    <w:p w14:paraId="4BA9C662" w14:textId="77777777" w:rsidR="00615234" w:rsidRPr="00C06C3B" w:rsidRDefault="00615234" w:rsidP="00615234">
      <w:pPr>
        <w:spacing w:after="0" w:line="240" w:lineRule="auto"/>
        <w:ind w:firstLine="2268"/>
        <w:contextualSpacing/>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4.39 - </w:t>
      </w:r>
      <w:r w:rsidRPr="00C06C3B">
        <w:rPr>
          <w:rFonts w:ascii="Arial" w:eastAsia="Times New Roman" w:hAnsi="Arial" w:cs="Arial"/>
          <w:sz w:val="24"/>
          <w:szCs w:val="24"/>
          <w:lang w:eastAsia="pt-BR"/>
        </w:rPr>
        <w:t>A Contratada deverá atender as solicitações de degustação prévia, quando solicitado pela Contratante.</w:t>
      </w:r>
    </w:p>
    <w:p w14:paraId="4B2C775E" w14:textId="77777777" w:rsidR="00615234" w:rsidRPr="00C06C3B" w:rsidRDefault="00615234" w:rsidP="00615234">
      <w:pPr>
        <w:spacing w:after="0" w:line="240" w:lineRule="auto"/>
        <w:ind w:firstLine="2268"/>
        <w:contextualSpacing/>
        <w:jc w:val="both"/>
        <w:rPr>
          <w:rFonts w:ascii="Arial" w:eastAsia="Times New Roman" w:hAnsi="Arial" w:cs="Arial"/>
          <w:sz w:val="24"/>
          <w:szCs w:val="24"/>
          <w:lang w:eastAsia="pt-BR"/>
        </w:rPr>
      </w:pPr>
    </w:p>
    <w:p w14:paraId="03EC1BDB"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C06C3B">
        <w:rPr>
          <w:rFonts w:ascii="Arial" w:eastAsia="Calibri" w:hAnsi="Arial" w:cs="Arial"/>
          <w:b/>
          <w:bCs/>
          <w:sz w:val="24"/>
          <w:szCs w:val="24"/>
          <w:lang w:eastAsia="pt-BR"/>
        </w:rPr>
        <w:t xml:space="preserve">4.40 - </w:t>
      </w:r>
      <w:r w:rsidRPr="00C06C3B">
        <w:rPr>
          <w:rFonts w:ascii="Arial" w:eastAsia="Calibri" w:hAnsi="Arial" w:cs="Arial"/>
          <w:sz w:val="24"/>
          <w:szCs w:val="24"/>
          <w:lang w:eastAsia="pt-BR"/>
        </w:rPr>
        <w:t>Preparar a alimentação com gêneros comprovadamente de primeira qualidade, dentro do prazo de validade, fresco, in-natura, de acordo com a resolução nº 12/78, código sanitário e código de defesa do consumidor, condições estas extensivas aos fornecedores que abastecerão a licitante vencedora. Caso a contratante detecte qualquer irregularidade, poderá pedir a troca dos produtos e a reposição deverá ser imediata.</w:t>
      </w:r>
    </w:p>
    <w:p w14:paraId="13F557B5"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632889B"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highlight w:val="lightGray"/>
          <w:lang w:eastAsia="pt-BR"/>
        </w:rPr>
        <w:t>CLÁUSULA QUINTA - DAS ALTERAÇÕES</w:t>
      </w:r>
      <w:r w:rsidRPr="00C06C3B">
        <w:rPr>
          <w:rFonts w:ascii="Arial" w:eastAsia="Times New Roman" w:hAnsi="Arial" w:cs="Arial"/>
          <w:b/>
          <w:color w:val="000000"/>
          <w:sz w:val="24"/>
          <w:szCs w:val="24"/>
          <w:lang w:eastAsia="pt-BR"/>
        </w:rPr>
        <w:t xml:space="preserve"> </w:t>
      </w:r>
    </w:p>
    <w:p w14:paraId="1BAF7196"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4A541B6"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5.1 -</w:t>
      </w:r>
      <w:r w:rsidRPr="00C06C3B">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42D6C220"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3E22BC1"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5.2 -</w:t>
      </w:r>
      <w:r w:rsidRPr="00C06C3B">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56B554B1"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057EF261"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highlight w:val="lightGray"/>
          <w:lang w:eastAsia="pt-BR"/>
        </w:rPr>
        <w:t>CLÁUSULA SEXTA - DA DURAÇÃO DO CONTRATO</w:t>
      </w:r>
    </w:p>
    <w:p w14:paraId="7225322D"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802D85E" w14:textId="77777777" w:rsidR="00615234" w:rsidRPr="00C06C3B" w:rsidRDefault="00615234" w:rsidP="00615234">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C06C3B">
        <w:rPr>
          <w:rFonts w:ascii="Arial" w:eastAsia="Times New Roman" w:hAnsi="Arial" w:cs="Arial"/>
          <w:b/>
          <w:color w:val="000000"/>
          <w:sz w:val="24"/>
          <w:szCs w:val="24"/>
          <w:lang w:eastAsia="pt-BR"/>
        </w:rPr>
        <w:t xml:space="preserve">6.1 - </w:t>
      </w:r>
      <w:r w:rsidRPr="00C06C3B">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08 de novembro de 2021</w:t>
      </w:r>
      <w:r w:rsidRPr="00C06C3B">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11 de outubro de 2022</w:t>
      </w:r>
      <w:r w:rsidRPr="00C06C3B">
        <w:rPr>
          <w:rFonts w:ascii="Arial" w:eastAsia="Times New Roman" w:hAnsi="Arial" w:cs="Arial"/>
          <w:color w:val="000000"/>
          <w:sz w:val="24"/>
          <w:szCs w:val="24"/>
          <w:lang w:eastAsia="pt-BR"/>
        </w:rPr>
        <w:t xml:space="preserve">. </w:t>
      </w:r>
    </w:p>
    <w:p w14:paraId="403356E7" w14:textId="77777777" w:rsidR="00615234" w:rsidRPr="00C06C3B" w:rsidRDefault="00615234" w:rsidP="00615234">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0C99C412"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eastAsia="Times New Roman"/>
          <w:b/>
          <w:bCs/>
          <w:sz w:val="24"/>
          <w:szCs w:val="24"/>
          <w:lang w:eastAsia="pt-BR"/>
        </w:rPr>
      </w:pPr>
      <w:r w:rsidRPr="00C06C3B">
        <w:rPr>
          <w:rFonts w:ascii="Arial" w:eastAsia="Times New Roman" w:hAnsi="Arial" w:cs="Arial"/>
          <w:b/>
          <w:sz w:val="24"/>
          <w:szCs w:val="24"/>
          <w:lang w:eastAsia="pt-BR"/>
        </w:rPr>
        <w:t xml:space="preserve">6.2 - </w:t>
      </w:r>
      <w:r w:rsidRPr="00C06C3B">
        <w:rPr>
          <w:rFonts w:ascii="Arial" w:eastAsia="Times New Roman" w:hAnsi="Arial" w:cs="Arial"/>
          <w:b/>
          <w:bCs/>
          <w:sz w:val="24"/>
          <w:szCs w:val="24"/>
          <w:lang w:eastAsia="pt-BR"/>
        </w:rPr>
        <w:t xml:space="preserve">Durante a vigência do contrato, os preços ofertados serão fixos e irreajustáveis, exceto nas hipóteses, devidamente comprovadas, de ocorrência de situação prevista na alínea “d” do inciso II do art. 65 da Lei nº 8.666/93 ou de redução dos preços praticados no mercado. </w:t>
      </w:r>
    </w:p>
    <w:p w14:paraId="0203AC74" w14:textId="77777777" w:rsidR="00615234" w:rsidRPr="00C06C3B" w:rsidRDefault="00615234" w:rsidP="00615234">
      <w:pPr>
        <w:spacing w:after="0" w:line="240" w:lineRule="auto"/>
        <w:ind w:firstLine="2268"/>
        <w:jc w:val="both"/>
        <w:rPr>
          <w:rFonts w:eastAsia="Times New Roman"/>
          <w:sz w:val="24"/>
          <w:szCs w:val="24"/>
          <w:lang w:eastAsia="pt-BR"/>
        </w:rPr>
      </w:pPr>
      <w:r w:rsidRPr="00C06C3B">
        <w:rPr>
          <w:rFonts w:ascii="Arial" w:eastAsia="Times New Roman" w:hAnsi="Arial" w:cs="Arial"/>
          <w:sz w:val="24"/>
          <w:szCs w:val="24"/>
          <w:lang w:eastAsia="pt-BR"/>
        </w:rPr>
        <w:t> </w:t>
      </w:r>
    </w:p>
    <w:p w14:paraId="61FB7D4F" w14:textId="77777777" w:rsidR="00615234" w:rsidRPr="00C06C3B" w:rsidRDefault="00615234" w:rsidP="00615234">
      <w:pPr>
        <w:spacing w:after="0" w:line="240" w:lineRule="auto"/>
        <w:ind w:firstLine="2268"/>
        <w:jc w:val="both"/>
        <w:rPr>
          <w:rFonts w:eastAsia="Times New Roman"/>
          <w:sz w:val="24"/>
          <w:szCs w:val="24"/>
          <w:lang w:eastAsia="pt-BR"/>
        </w:rPr>
      </w:pPr>
      <w:r w:rsidRPr="00C06C3B">
        <w:rPr>
          <w:rFonts w:ascii="Arial" w:eastAsia="Times New Roman" w:hAnsi="Arial" w:cs="Arial"/>
          <w:b/>
          <w:bCs/>
          <w:sz w:val="24"/>
          <w:szCs w:val="24"/>
          <w:lang w:eastAsia="pt-BR"/>
        </w:rPr>
        <w:lastRenderedPageBreak/>
        <w:t xml:space="preserve">6.3 - </w:t>
      </w:r>
      <w:r w:rsidRPr="00C06C3B">
        <w:rPr>
          <w:rFonts w:ascii="Arial" w:eastAsia="Times New Roman" w:hAnsi="Arial" w:cs="Arial"/>
          <w:sz w:val="24"/>
          <w:szCs w:val="24"/>
          <w:lang w:eastAsia="pt-BR"/>
        </w:rPr>
        <w:t xml:space="preserve">Mesmo comprovada à ocorrência de situação prevista na alínea “d” do inciso II do art. 65 da Lei nº 8.666/93, a Administração, se julgar conveniente, poderá optar por cancelar os itens do contrato e iniciar outro processo licitatório. </w:t>
      </w:r>
    </w:p>
    <w:p w14:paraId="08032F20" w14:textId="77777777" w:rsidR="00615234" w:rsidRPr="00C06C3B" w:rsidRDefault="00615234" w:rsidP="00615234">
      <w:pPr>
        <w:spacing w:before="100" w:beforeAutospacing="1" w:after="100" w:afterAutospacing="1" w:line="240" w:lineRule="auto"/>
        <w:ind w:firstLine="2268"/>
        <w:jc w:val="both"/>
        <w:rPr>
          <w:rFonts w:eastAsia="Times New Roman"/>
          <w:sz w:val="24"/>
          <w:szCs w:val="24"/>
          <w:lang w:eastAsia="pt-BR"/>
        </w:rPr>
      </w:pPr>
      <w:r w:rsidRPr="00C06C3B">
        <w:rPr>
          <w:rFonts w:ascii="Arial" w:eastAsia="Times New Roman" w:hAnsi="Arial" w:cs="Arial"/>
          <w:b/>
          <w:bCs/>
          <w:sz w:val="24"/>
          <w:szCs w:val="24"/>
          <w:lang w:eastAsia="pt-BR"/>
        </w:rPr>
        <w:t xml:space="preserve">6.4 - </w:t>
      </w:r>
      <w:r w:rsidRPr="00C06C3B">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7D33868F" w14:textId="77777777" w:rsidR="00615234" w:rsidRPr="00C06C3B" w:rsidRDefault="00615234" w:rsidP="00615234">
      <w:pPr>
        <w:spacing w:before="100" w:beforeAutospacing="1" w:after="100" w:afterAutospacing="1" w:line="240" w:lineRule="auto"/>
        <w:ind w:firstLine="2268"/>
        <w:jc w:val="both"/>
        <w:rPr>
          <w:rFonts w:eastAsia="Times New Roman"/>
          <w:sz w:val="24"/>
          <w:szCs w:val="24"/>
          <w:lang w:eastAsia="pt-BR"/>
        </w:rPr>
      </w:pPr>
      <w:r w:rsidRPr="00C06C3B">
        <w:rPr>
          <w:rFonts w:ascii="Arial" w:eastAsia="Times New Roman" w:hAnsi="Arial" w:cs="Arial"/>
          <w:b/>
          <w:bCs/>
          <w:sz w:val="24"/>
          <w:szCs w:val="24"/>
          <w:lang w:eastAsia="pt-BR"/>
        </w:rPr>
        <w:t xml:space="preserve">6.5 - </w:t>
      </w:r>
      <w:r w:rsidRPr="00C06C3B">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3CBE1509" w14:textId="77777777" w:rsidR="00615234" w:rsidRPr="00C06C3B" w:rsidRDefault="00615234" w:rsidP="00615234">
      <w:pPr>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6.6 - </w:t>
      </w:r>
      <w:r w:rsidRPr="00C06C3B">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6339C220" w14:textId="77777777" w:rsidR="00615234" w:rsidRPr="00C06C3B" w:rsidRDefault="00615234" w:rsidP="00615234">
      <w:pPr>
        <w:spacing w:after="0" w:line="240" w:lineRule="auto"/>
        <w:ind w:firstLine="2268"/>
        <w:jc w:val="both"/>
        <w:rPr>
          <w:rFonts w:ascii="Arial" w:eastAsia="Times New Roman" w:hAnsi="Arial" w:cs="Arial"/>
          <w:sz w:val="24"/>
          <w:szCs w:val="24"/>
          <w:lang w:eastAsia="pt-BR"/>
        </w:rPr>
      </w:pPr>
    </w:p>
    <w:p w14:paraId="39D926E2" w14:textId="77777777" w:rsidR="00615234" w:rsidRPr="00C06C3B" w:rsidRDefault="00615234" w:rsidP="00615234">
      <w:pPr>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6.7 - </w:t>
      </w:r>
      <w:r w:rsidRPr="00C06C3B">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5AB57D19"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7F8D0F7B"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highlight w:val="lightGray"/>
          <w:lang w:eastAsia="pt-BR"/>
        </w:rPr>
        <w:t>CLÁUSULA SÉTIMA - DA DOTAÇÃO ORÇAMENTÁRIA</w:t>
      </w:r>
    </w:p>
    <w:p w14:paraId="6197D4FF"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18D32975" w14:textId="77777777" w:rsidR="00615234" w:rsidRPr="00C06C3B" w:rsidRDefault="00615234" w:rsidP="0061523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7.1 -</w:t>
      </w:r>
      <w:r w:rsidRPr="00C06C3B">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615234" w:rsidRPr="00C06C3B" w14:paraId="6E51AAD4" w14:textId="77777777" w:rsidTr="001C65DB">
        <w:tc>
          <w:tcPr>
            <w:tcW w:w="2807" w:type="dxa"/>
          </w:tcPr>
          <w:p w14:paraId="77EA39C7" w14:textId="77777777" w:rsidR="00615234" w:rsidRPr="00C06C3B" w:rsidRDefault="00615234" w:rsidP="001C65D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C06C3B">
              <w:rPr>
                <w:rFonts w:ascii="Arial" w:eastAsia="Times New Roman" w:hAnsi="Arial" w:cs="Arial"/>
                <w:sz w:val="24"/>
                <w:szCs w:val="24"/>
                <w:lang w:eastAsia="pt-BR"/>
              </w:rPr>
              <w:t>Categoria</w:t>
            </w:r>
          </w:p>
        </w:tc>
        <w:tc>
          <w:tcPr>
            <w:tcW w:w="7683" w:type="dxa"/>
          </w:tcPr>
          <w:p w14:paraId="6FB7840C" w14:textId="77777777" w:rsidR="00615234" w:rsidRPr="00C06C3B" w:rsidRDefault="00615234" w:rsidP="001C65D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C06C3B">
              <w:rPr>
                <w:rFonts w:ascii="Arial" w:eastAsia="Times New Roman" w:hAnsi="Arial" w:cs="Arial"/>
                <w:sz w:val="24"/>
                <w:szCs w:val="24"/>
                <w:lang w:eastAsia="pt-BR"/>
              </w:rPr>
              <w:t>Descrição</w:t>
            </w:r>
          </w:p>
        </w:tc>
      </w:tr>
      <w:tr w:rsidR="00615234" w:rsidRPr="00C06C3B" w14:paraId="04BCED60" w14:textId="77777777" w:rsidTr="001C65DB">
        <w:tc>
          <w:tcPr>
            <w:tcW w:w="2807" w:type="dxa"/>
          </w:tcPr>
          <w:p w14:paraId="4E138B90" w14:textId="77777777" w:rsidR="00615234" w:rsidRPr="00C06C3B" w:rsidRDefault="00615234" w:rsidP="001C65D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339039410000</w:t>
            </w:r>
          </w:p>
        </w:tc>
        <w:tc>
          <w:tcPr>
            <w:tcW w:w="7683" w:type="dxa"/>
          </w:tcPr>
          <w:p w14:paraId="5EDDF997" w14:textId="77777777" w:rsidR="00615234" w:rsidRPr="00C06C3B" w:rsidRDefault="00615234" w:rsidP="001C65D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FORNECIMENTO DE ALIMENTAÇÃO</w:t>
            </w:r>
          </w:p>
        </w:tc>
      </w:tr>
    </w:tbl>
    <w:p w14:paraId="5EEB3558"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06A5706"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highlight w:val="lightGray"/>
          <w:lang w:eastAsia="pt-BR"/>
        </w:rPr>
        <w:t>CLÁUSULA OITAVA - DAS OBRIGAÇÕESRESPONSABILIDADES</w:t>
      </w:r>
    </w:p>
    <w:p w14:paraId="0A9943CB"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4CA8895" w14:textId="77777777" w:rsidR="00615234" w:rsidRPr="00C06C3B" w:rsidRDefault="00615234" w:rsidP="00615234">
      <w:pPr>
        <w:spacing w:after="0" w:line="240" w:lineRule="auto"/>
        <w:ind w:left="2410" w:hanging="142"/>
        <w:contextualSpacing/>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8.1 -</w:t>
      </w:r>
      <w:r w:rsidRPr="00C06C3B">
        <w:rPr>
          <w:rFonts w:ascii="Arial" w:eastAsia="Times New Roman" w:hAnsi="Arial" w:cs="Arial"/>
          <w:sz w:val="24"/>
          <w:szCs w:val="24"/>
          <w:lang w:eastAsia="pt-BR"/>
        </w:rPr>
        <w:t xml:space="preserve"> </w:t>
      </w:r>
      <w:r w:rsidRPr="00C06C3B">
        <w:rPr>
          <w:rFonts w:ascii="Arial" w:eastAsia="Times New Roman" w:hAnsi="Arial" w:cs="Arial"/>
          <w:b/>
          <w:sz w:val="24"/>
          <w:szCs w:val="24"/>
          <w:lang w:eastAsia="pt-BR"/>
        </w:rPr>
        <w:t>DAS OBRIGAÇÕES DA LICITANTE VENCEDORA:</w:t>
      </w:r>
      <w:r w:rsidRPr="00C06C3B">
        <w:rPr>
          <w:rFonts w:ascii="Arial" w:eastAsia="Times New Roman" w:hAnsi="Arial" w:cs="Arial"/>
          <w:sz w:val="24"/>
          <w:szCs w:val="24"/>
          <w:lang w:eastAsia="pt-BR"/>
        </w:rPr>
        <w:t xml:space="preserve"> </w:t>
      </w:r>
    </w:p>
    <w:p w14:paraId="58E68632" w14:textId="77777777" w:rsidR="00615234" w:rsidRPr="00C06C3B" w:rsidRDefault="00615234" w:rsidP="00615234">
      <w:pPr>
        <w:autoSpaceDE w:val="0"/>
        <w:autoSpaceDN w:val="0"/>
        <w:adjustRightInd w:val="0"/>
        <w:spacing w:after="0" w:line="240" w:lineRule="auto"/>
        <w:ind w:firstLine="2050"/>
        <w:jc w:val="both"/>
        <w:rPr>
          <w:rFonts w:ascii="Arial" w:eastAsia="Times New Roman" w:hAnsi="Arial" w:cs="Arial"/>
          <w:sz w:val="24"/>
          <w:szCs w:val="24"/>
          <w:lang w:eastAsia="pt-BR"/>
        </w:rPr>
      </w:pPr>
    </w:p>
    <w:p w14:paraId="1EB707FE"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8.1.1 - </w:t>
      </w:r>
      <w:r w:rsidRPr="00C06C3B">
        <w:rPr>
          <w:rFonts w:ascii="Arial" w:eastAsia="Times New Roman" w:hAnsi="Arial" w:cs="Arial"/>
          <w:sz w:val="24"/>
          <w:szCs w:val="24"/>
          <w:lang w:eastAsia="pt-BR"/>
        </w:rPr>
        <w:t>Entregar o produto especificado na Ordem de Compras, de acordo com as necessidades e o interesse do SIMPR, obedecendo rigorosamente os prazos e as condições estabelecidas neste edital e informar em tempo hábil qualquer motivo impeditivo ou que impossibilite assumir o estabelecido.</w:t>
      </w:r>
    </w:p>
    <w:p w14:paraId="6EBA5291"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FE86D3"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8.1.2 - </w:t>
      </w:r>
      <w:r w:rsidRPr="00C06C3B">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SIMPR.</w:t>
      </w:r>
    </w:p>
    <w:p w14:paraId="4B873A1F"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DCD9FA4"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lastRenderedPageBreak/>
        <w:t xml:space="preserve">8.1.3 - </w:t>
      </w:r>
      <w:r w:rsidRPr="00C06C3B">
        <w:rPr>
          <w:rFonts w:ascii="Arial" w:eastAsia="Times New Roman" w:hAnsi="Arial" w:cs="Arial"/>
          <w:sz w:val="24"/>
          <w:szCs w:val="24"/>
          <w:lang w:eastAsia="pt-BR"/>
        </w:rPr>
        <w:t xml:space="preserve">Assumir inteira responsabilidade quanto à garantia e qualidade do produto, reservando ao SIMPR o direito de recusá-lo caso não satisfaça aos padrões especificados. </w:t>
      </w:r>
    </w:p>
    <w:p w14:paraId="74720B06"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61DEB13"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8.1.4 - </w:t>
      </w:r>
      <w:r w:rsidRPr="00C06C3B">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SIMPR.</w:t>
      </w:r>
    </w:p>
    <w:p w14:paraId="54D02885"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0AF5061"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8.1.5 - </w:t>
      </w:r>
      <w:r w:rsidRPr="00C06C3B">
        <w:rPr>
          <w:rFonts w:ascii="Arial" w:eastAsia="Times New Roman" w:hAnsi="Arial" w:cs="Arial"/>
          <w:sz w:val="24"/>
          <w:szCs w:val="24"/>
          <w:lang w:eastAsia="pt-BR"/>
        </w:rPr>
        <w:t xml:space="preserve">Efetuar a troca do produto considerado impróprio no prazo máximo de 03 (três) dias, contado do recebimento. </w:t>
      </w:r>
    </w:p>
    <w:p w14:paraId="70AB7FD0"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E5341F3"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8.1.6 - </w:t>
      </w:r>
      <w:r w:rsidRPr="00C06C3B">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SIMPR de quaisquer ônus e responsabilidades.</w:t>
      </w:r>
    </w:p>
    <w:p w14:paraId="5B15FCFD"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 xml:space="preserve"> </w:t>
      </w:r>
    </w:p>
    <w:p w14:paraId="75975D88"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8.1.7 - </w:t>
      </w:r>
      <w:r w:rsidRPr="00C06C3B">
        <w:rPr>
          <w:rFonts w:ascii="Arial" w:eastAsia="Times New Roman" w:hAnsi="Arial" w:cs="Arial"/>
          <w:sz w:val="24"/>
          <w:szCs w:val="24"/>
          <w:lang w:eastAsia="pt-BR"/>
        </w:rPr>
        <w:t>Responder por quaisquer danos ou prejuízos que venha, direta ou indiretamente, por sua culpa ou dolo, a causar ao SIMPR ou a terceiros, durante a execução do contrato de fornecimento, inclusive por atos praticados por seus funcionários, ficando, assim, afastada qualquer responsabilidade do SIMPR, podendo este, para o fim de garantir eventuais ressarcimentos, adotar as seguintes providências:</w:t>
      </w:r>
    </w:p>
    <w:p w14:paraId="4AEC32A0"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 xml:space="preserve"> </w:t>
      </w:r>
    </w:p>
    <w:p w14:paraId="625F06A7"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a) dedução de créditos da licitante vencedora;</w:t>
      </w:r>
    </w:p>
    <w:p w14:paraId="728F2F66"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A1A4A1F"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 xml:space="preserve">b) medida judicial apropriada, a critério do CISOP. </w:t>
      </w:r>
    </w:p>
    <w:p w14:paraId="5D9A8105"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547D1A"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8.1.8 - </w:t>
      </w:r>
      <w:r w:rsidRPr="00C06C3B">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43501195"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71BF5160"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b/>
          <w:color w:val="000000"/>
          <w:sz w:val="24"/>
          <w:szCs w:val="24"/>
          <w:lang w:eastAsia="pt-BR"/>
        </w:rPr>
        <w:t xml:space="preserve">8.1.9 - </w:t>
      </w:r>
      <w:r w:rsidRPr="00C06C3B">
        <w:rPr>
          <w:rFonts w:ascii="Arial" w:eastAsia="Calibri" w:hAnsi="Arial" w:cs="Arial"/>
          <w:color w:val="000000"/>
          <w:sz w:val="24"/>
          <w:szCs w:val="24"/>
          <w:lang w:eastAsia="pt-BR"/>
        </w:rPr>
        <w:t xml:space="preserve">Manter à frente do serviço, pessoa qualificada, para representá-la junto à fiscalização. </w:t>
      </w:r>
    </w:p>
    <w:p w14:paraId="53A1BE52"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7F0F1FBC"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b/>
          <w:color w:val="000000"/>
          <w:sz w:val="24"/>
          <w:szCs w:val="24"/>
          <w:lang w:eastAsia="pt-BR"/>
        </w:rPr>
        <w:t xml:space="preserve">8.1.10 - </w:t>
      </w:r>
      <w:r w:rsidRPr="00C06C3B">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0241683C"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2487FDE"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8.1.11 - </w:t>
      </w:r>
      <w:r w:rsidRPr="00C06C3B">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525E38B9"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03B2F038"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8.1.12 - </w:t>
      </w:r>
      <w:r w:rsidRPr="00C06C3B">
        <w:rPr>
          <w:rFonts w:ascii="Arial" w:eastAsia="Times New Roman" w:hAnsi="Arial" w:cs="Arial"/>
          <w:sz w:val="24"/>
          <w:szCs w:val="24"/>
          <w:lang w:eastAsia="pt-BR"/>
        </w:rPr>
        <w:t xml:space="preserve">Pela fidelidade e legitimidade das informações e dos documentos apresentados em qualquer fase da licitação; </w:t>
      </w:r>
    </w:p>
    <w:p w14:paraId="02B6541D"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7C57FC1"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8.1.13 - </w:t>
      </w:r>
      <w:r w:rsidRPr="00C06C3B">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5EC2D0D4"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2D22AF5"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t xml:space="preserve">8.1.14 - </w:t>
      </w:r>
      <w:r w:rsidRPr="00C06C3B">
        <w:rPr>
          <w:rFonts w:ascii="Arial" w:eastAsia="Times New Roman" w:hAnsi="Arial" w:cs="Arial"/>
          <w:sz w:val="24"/>
          <w:szCs w:val="24"/>
          <w:lang w:eastAsia="pt-BR"/>
        </w:rPr>
        <w:t xml:space="preserve">Pelo cumprimento dos prazos e demais exigências deste Edital; </w:t>
      </w:r>
    </w:p>
    <w:p w14:paraId="7F8A83A8"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bCs/>
          <w:sz w:val="24"/>
          <w:szCs w:val="24"/>
          <w:lang w:eastAsia="pt-BR"/>
        </w:rPr>
        <w:lastRenderedPageBreak/>
        <w:t xml:space="preserve">8.1.15 - </w:t>
      </w:r>
      <w:r w:rsidRPr="00C06C3B">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7FE9B312"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387C13C"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Times New Roman" w:hAnsi="Arial" w:cs="Arial"/>
          <w:b/>
          <w:bCs/>
          <w:sz w:val="24"/>
          <w:szCs w:val="24"/>
          <w:lang w:eastAsia="pt-BR"/>
        </w:rPr>
        <w:t xml:space="preserve">8.1.16 - </w:t>
      </w:r>
      <w:r w:rsidRPr="00C06C3B">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C06C3B">
        <w:rPr>
          <w:rFonts w:ascii="Arial" w:eastAsia="Calibri" w:hAnsi="Arial" w:cs="Arial"/>
          <w:color w:val="000000"/>
          <w:sz w:val="24"/>
          <w:szCs w:val="24"/>
          <w:lang w:eastAsia="pt-BR"/>
        </w:rPr>
        <w:t xml:space="preserve"> </w:t>
      </w:r>
    </w:p>
    <w:p w14:paraId="4A0CF2D6"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DCCE5FD"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C06C3B">
        <w:rPr>
          <w:rFonts w:ascii="Arial" w:eastAsia="Times New Roman" w:hAnsi="Arial" w:cs="Arial"/>
          <w:b/>
          <w:sz w:val="24"/>
          <w:szCs w:val="24"/>
          <w:lang w:eastAsia="pt-BR"/>
        </w:rPr>
        <w:t>8.2 - DAS OBRIGAÇÕES DO SIMPR:</w:t>
      </w:r>
    </w:p>
    <w:p w14:paraId="68A00A7A"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EBED5FE"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8.2.1 - </w:t>
      </w:r>
      <w:r w:rsidRPr="00C06C3B">
        <w:rPr>
          <w:rFonts w:ascii="Arial" w:eastAsia="Times New Roman" w:hAnsi="Arial" w:cs="Arial"/>
          <w:sz w:val="24"/>
          <w:szCs w:val="24"/>
          <w:lang w:eastAsia="pt-BR"/>
        </w:rPr>
        <w:t>Requisitar, por meio de Ordem de Compra, o fornecimento dos produtos, conforme as necessidades, conferindo o fornecimento e atestando o recebimento gradual do produto através do setor responsável pelo Recebimento.</w:t>
      </w:r>
    </w:p>
    <w:p w14:paraId="5A244BC9"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sz w:val="24"/>
          <w:szCs w:val="24"/>
          <w:lang w:eastAsia="pt-BR"/>
        </w:rPr>
        <w:t xml:space="preserve"> </w:t>
      </w:r>
    </w:p>
    <w:p w14:paraId="3D7C480B"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8.2.2 - </w:t>
      </w:r>
      <w:r w:rsidRPr="00C06C3B">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63E4A8A8"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6272CFE"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8.2.3 - </w:t>
      </w:r>
      <w:r w:rsidRPr="00C06C3B">
        <w:rPr>
          <w:rFonts w:ascii="Arial" w:eastAsia="Times New Roman" w:hAnsi="Arial" w:cs="Arial"/>
          <w:sz w:val="24"/>
          <w:szCs w:val="24"/>
          <w:lang w:eastAsia="pt-BR"/>
        </w:rPr>
        <w:t xml:space="preserve">Solicitar a substituição do produto que não apresentar condições de ser utilizado. </w:t>
      </w:r>
    </w:p>
    <w:p w14:paraId="37F5DEB2"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6D2502"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8.2.4 - </w:t>
      </w:r>
      <w:r w:rsidRPr="00C06C3B">
        <w:rPr>
          <w:rFonts w:ascii="Arial" w:eastAsia="Times New Roman" w:hAnsi="Arial" w:cs="Arial"/>
          <w:sz w:val="24"/>
          <w:szCs w:val="24"/>
          <w:lang w:eastAsia="pt-BR"/>
        </w:rPr>
        <w:t xml:space="preserve">Prestar as informações e os esclarecimentos que venham a ser solicitados pela licitante vencedora. </w:t>
      </w:r>
    </w:p>
    <w:p w14:paraId="6C31AF77"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9255E3E"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8.2.5 - </w:t>
      </w:r>
      <w:r w:rsidRPr="00C06C3B">
        <w:rPr>
          <w:rFonts w:ascii="Arial" w:eastAsia="Times New Roman" w:hAnsi="Arial" w:cs="Arial"/>
          <w:sz w:val="24"/>
          <w:szCs w:val="24"/>
          <w:lang w:eastAsia="pt-BR"/>
        </w:rPr>
        <w:t xml:space="preserve">Impedir que terceiros forneçam o objeto deste edital. </w:t>
      </w:r>
    </w:p>
    <w:p w14:paraId="399D4DA9"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2B91DC4"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8.2.6 - </w:t>
      </w:r>
      <w:r w:rsidRPr="00C06C3B">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72B7CC14"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b/>
          <w:bCs/>
          <w:sz w:val="24"/>
          <w:szCs w:val="24"/>
          <w:lang w:eastAsia="pt-BR"/>
        </w:rPr>
      </w:pPr>
    </w:p>
    <w:p w14:paraId="101D2057"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06C3B">
        <w:rPr>
          <w:rFonts w:ascii="Arial" w:eastAsia="Calibri" w:hAnsi="Arial" w:cs="Arial"/>
          <w:b/>
          <w:color w:val="000000"/>
          <w:sz w:val="24"/>
          <w:szCs w:val="24"/>
          <w:lang w:eastAsia="pt-BR"/>
        </w:rPr>
        <w:t xml:space="preserve">8.2.7 - </w:t>
      </w:r>
      <w:r w:rsidRPr="00C06C3B">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486E73DC"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05F98FC"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color w:val="000000"/>
          <w:sz w:val="24"/>
          <w:szCs w:val="24"/>
          <w:lang w:eastAsia="pt-BR"/>
        </w:rPr>
        <w:t xml:space="preserve">8.2.8 - </w:t>
      </w:r>
      <w:r w:rsidRPr="00C06C3B">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7E7CE21F"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b/>
          <w:sz w:val="24"/>
          <w:szCs w:val="24"/>
          <w:lang w:eastAsia="pt-BR"/>
        </w:rPr>
      </w:pPr>
    </w:p>
    <w:p w14:paraId="17FBB2A7" w14:textId="77777777" w:rsidR="00615234" w:rsidRPr="00C06C3B" w:rsidRDefault="00615234" w:rsidP="00615234">
      <w:pPr>
        <w:autoSpaceDE w:val="0"/>
        <w:autoSpaceDN w:val="0"/>
        <w:adjustRightInd w:val="0"/>
        <w:spacing w:after="0" w:line="240" w:lineRule="auto"/>
        <w:ind w:firstLine="2268"/>
        <w:jc w:val="both"/>
        <w:rPr>
          <w:rFonts w:ascii="Arial" w:eastAsia="Calibri" w:hAnsi="Arial" w:cs="Arial"/>
          <w:sz w:val="24"/>
          <w:szCs w:val="24"/>
          <w:lang w:eastAsia="pt-BR"/>
        </w:rPr>
      </w:pPr>
      <w:r w:rsidRPr="00C06C3B">
        <w:rPr>
          <w:rFonts w:ascii="Arial" w:eastAsia="Calibri" w:hAnsi="Arial" w:cs="Arial"/>
          <w:b/>
          <w:sz w:val="24"/>
          <w:szCs w:val="24"/>
          <w:lang w:eastAsia="pt-BR"/>
        </w:rPr>
        <w:t xml:space="preserve">8.2.9 - </w:t>
      </w:r>
      <w:r w:rsidRPr="00C06C3B">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2E018005"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A990102"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C06C3B">
        <w:rPr>
          <w:rFonts w:ascii="Arial" w:eastAsia="Times New Roman" w:hAnsi="Arial" w:cs="Arial"/>
          <w:b/>
          <w:bCs/>
          <w:color w:val="000000"/>
          <w:sz w:val="24"/>
          <w:szCs w:val="24"/>
          <w:highlight w:val="lightGray"/>
          <w:lang w:eastAsia="pt-BR"/>
        </w:rPr>
        <w:t>CLÁUSULA NONA - DA FISCALIZAÇÃO</w:t>
      </w:r>
    </w:p>
    <w:p w14:paraId="2AC85E41"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63D4A3C0"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C06C3B">
        <w:rPr>
          <w:rFonts w:ascii="Arial" w:eastAsia="Times New Roman" w:hAnsi="Arial" w:cs="Arial"/>
          <w:b/>
          <w:sz w:val="24"/>
          <w:szCs w:val="24"/>
          <w:lang w:eastAsia="pt-BR"/>
        </w:rPr>
        <w:t>9.1 -</w:t>
      </w:r>
      <w:r w:rsidRPr="00C06C3B">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C06C3B">
        <w:rPr>
          <w:rFonts w:ascii="Arial" w:eastAsia="Times New Roman" w:hAnsi="Arial" w:cs="Arial"/>
          <w:b/>
          <w:sz w:val="24"/>
          <w:szCs w:val="24"/>
          <w:lang w:eastAsia="pt-BR"/>
        </w:rPr>
        <w:t>gestão do Contrato.</w:t>
      </w:r>
    </w:p>
    <w:p w14:paraId="6F9AE92B" w14:textId="77777777" w:rsidR="00615234" w:rsidRPr="00C06C3B" w:rsidRDefault="00615234" w:rsidP="0061523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4F01075"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 xml:space="preserve">9.1.1 - </w:t>
      </w:r>
      <w:r w:rsidRPr="00C06C3B">
        <w:rPr>
          <w:rFonts w:ascii="Arial" w:eastAsia="Times New Roman" w:hAnsi="Arial" w:cs="Arial"/>
          <w:sz w:val="24"/>
          <w:szCs w:val="24"/>
          <w:lang w:eastAsia="pt-BR"/>
        </w:rPr>
        <w:t xml:space="preserve">Nos termos do § 1º do artigo 67 da Lei 8.666/1993, caberá ao </w:t>
      </w:r>
      <w:r w:rsidRPr="00C06C3B">
        <w:rPr>
          <w:rFonts w:ascii="Arial" w:eastAsia="Times New Roman" w:hAnsi="Arial" w:cs="Arial"/>
          <w:b/>
          <w:sz w:val="24"/>
          <w:szCs w:val="24"/>
          <w:lang w:eastAsia="pt-BR"/>
        </w:rPr>
        <w:t>representante da área supracitada</w:t>
      </w:r>
      <w:r w:rsidRPr="00C06C3B">
        <w:rPr>
          <w:rFonts w:ascii="Arial" w:eastAsia="Times New Roman" w:hAnsi="Arial" w:cs="Arial"/>
          <w:sz w:val="24"/>
          <w:szCs w:val="24"/>
          <w:lang w:eastAsia="pt-BR"/>
        </w:rPr>
        <w:t xml:space="preserve">, que será o </w:t>
      </w:r>
      <w:r w:rsidRPr="00C06C3B">
        <w:rPr>
          <w:rFonts w:ascii="Arial" w:eastAsia="Times New Roman" w:hAnsi="Arial" w:cs="Arial"/>
          <w:b/>
          <w:sz w:val="24"/>
          <w:szCs w:val="24"/>
          <w:lang w:eastAsia="pt-BR"/>
        </w:rPr>
        <w:t>fiscal da contratação</w:t>
      </w:r>
      <w:r w:rsidRPr="00C06C3B">
        <w:rPr>
          <w:rFonts w:ascii="Arial" w:eastAsia="Times New Roman" w:hAnsi="Arial" w:cs="Arial"/>
          <w:sz w:val="24"/>
          <w:szCs w:val="24"/>
          <w:lang w:eastAsia="pt-BR"/>
        </w:rPr>
        <w:t xml:space="preserve">, proceder às anotações </w:t>
      </w:r>
      <w:r w:rsidRPr="00C06C3B">
        <w:rPr>
          <w:rFonts w:ascii="Arial" w:eastAsia="Times New Roman" w:hAnsi="Arial" w:cs="Arial"/>
          <w:sz w:val="24"/>
          <w:szCs w:val="24"/>
          <w:lang w:eastAsia="pt-BR"/>
        </w:rPr>
        <w:lastRenderedPageBreak/>
        <w:t>das ocorrências relacionadas com a execução do Contrato, determinando o que for necessário à regularização das falhas ou impropriedades observadas.</w:t>
      </w:r>
    </w:p>
    <w:p w14:paraId="28B41978" w14:textId="77777777" w:rsidR="00615234" w:rsidRPr="00C06C3B" w:rsidRDefault="00615234" w:rsidP="0061523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041D694"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9.2 -</w:t>
      </w:r>
      <w:r w:rsidRPr="00C06C3B">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18D1B845" w14:textId="77777777" w:rsidR="00615234" w:rsidRPr="00C06C3B" w:rsidRDefault="00615234" w:rsidP="00615234">
      <w:pPr>
        <w:spacing w:after="0" w:line="240" w:lineRule="auto"/>
        <w:ind w:left="708"/>
        <w:jc w:val="both"/>
        <w:rPr>
          <w:rFonts w:ascii="Arial" w:eastAsia="Times New Roman" w:hAnsi="Arial" w:cs="Arial"/>
          <w:b/>
          <w:sz w:val="24"/>
          <w:szCs w:val="24"/>
          <w:lang w:eastAsia="pt-BR"/>
        </w:rPr>
      </w:pPr>
    </w:p>
    <w:p w14:paraId="4096F400"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9.3 -</w:t>
      </w:r>
      <w:r w:rsidRPr="00C06C3B">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7A1B8208"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C586B8A"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C06C3B">
        <w:rPr>
          <w:rFonts w:ascii="Arial" w:eastAsia="Times New Roman" w:hAnsi="Arial" w:cs="Arial"/>
          <w:b/>
          <w:color w:val="000000"/>
          <w:sz w:val="24"/>
          <w:szCs w:val="24"/>
          <w:highlight w:val="lightGray"/>
          <w:lang w:eastAsia="pt-BR"/>
        </w:rPr>
        <w:t>CLÁUSULA DÉCIMA - CAUSAS DE EXTINÇÃO DO CONTRATO</w:t>
      </w:r>
    </w:p>
    <w:p w14:paraId="37223FB6"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7F2F3E5"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10.1 -</w:t>
      </w:r>
      <w:r w:rsidRPr="00C06C3B">
        <w:rPr>
          <w:rFonts w:ascii="Arial" w:eastAsia="Times New Roman" w:hAnsi="Arial" w:cs="Arial"/>
          <w:sz w:val="24"/>
          <w:szCs w:val="24"/>
          <w:lang w:eastAsia="pt-BR"/>
        </w:rPr>
        <w:t xml:space="preserve"> Este Contrato se extinguirá pelas hipóteses de rescisão e de resolução previstas nos subitens seguintes.</w:t>
      </w:r>
    </w:p>
    <w:p w14:paraId="7E837CAB"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5529C37"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10.2 -</w:t>
      </w:r>
      <w:r w:rsidRPr="00C06C3B">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1D3FB9A2" w14:textId="77777777" w:rsidR="00615234" w:rsidRPr="00C06C3B" w:rsidRDefault="00615234" w:rsidP="00615234">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a) -</w:t>
      </w:r>
      <w:r w:rsidRPr="00C06C3B">
        <w:rPr>
          <w:rFonts w:ascii="Arial" w:eastAsia="Times New Roman" w:hAnsi="Arial" w:cs="Arial"/>
          <w:sz w:val="24"/>
          <w:szCs w:val="24"/>
          <w:lang w:eastAsia="pt-BR"/>
        </w:rPr>
        <w:t xml:space="preserve"> inexecução parcial ou total das obrigações contratuais;</w:t>
      </w:r>
    </w:p>
    <w:p w14:paraId="30C1328D"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EBD159F"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b) -</w:t>
      </w:r>
      <w:r w:rsidRPr="00C06C3B">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36F38320"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6FA40F6"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c) -</w:t>
      </w:r>
      <w:r w:rsidRPr="00C06C3B">
        <w:rPr>
          <w:rFonts w:ascii="Arial" w:eastAsia="Times New Roman" w:hAnsi="Arial" w:cs="Arial"/>
          <w:sz w:val="24"/>
          <w:szCs w:val="24"/>
          <w:lang w:eastAsia="pt-BR"/>
        </w:rPr>
        <w:t xml:space="preserve"> injustificada baixa na qualidade do produto entregue, a juízo do CISOP.</w:t>
      </w:r>
    </w:p>
    <w:p w14:paraId="399AEB25"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73BB2C0"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10.3 -</w:t>
      </w:r>
      <w:r w:rsidRPr="00C06C3B">
        <w:rPr>
          <w:rFonts w:ascii="Arial" w:eastAsia="Times New Roman" w:hAnsi="Arial" w:cs="Arial"/>
          <w:sz w:val="24"/>
          <w:szCs w:val="24"/>
          <w:lang w:eastAsia="pt-BR"/>
        </w:rPr>
        <w:t xml:space="preserve"> Resolve-se o Contrato:</w:t>
      </w:r>
    </w:p>
    <w:p w14:paraId="18452E18"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10606FE"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a) -</w:t>
      </w:r>
      <w:r w:rsidRPr="00C06C3B">
        <w:rPr>
          <w:rFonts w:ascii="Arial" w:eastAsia="Times New Roman" w:hAnsi="Arial" w:cs="Arial"/>
          <w:sz w:val="24"/>
          <w:szCs w:val="24"/>
          <w:lang w:eastAsia="pt-BR"/>
        </w:rPr>
        <w:t xml:space="preserve"> pelo decurso de seu prazo de vigência;</w:t>
      </w:r>
    </w:p>
    <w:p w14:paraId="4F47018F"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213A922"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b) -</w:t>
      </w:r>
      <w:r w:rsidRPr="00C06C3B">
        <w:rPr>
          <w:rFonts w:ascii="Arial" w:eastAsia="Times New Roman" w:hAnsi="Arial" w:cs="Arial"/>
          <w:sz w:val="24"/>
          <w:szCs w:val="24"/>
          <w:lang w:eastAsia="pt-BR"/>
        </w:rPr>
        <w:t xml:space="preserve"> pelo integral cumprimento de seu objeto, atestado pelo órgão interno competente do CISOP;</w:t>
      </w:r>
    </w:p>
    <w:p w14:paraId="774C638D"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8940F22"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c) -</w:t>
      </w:r>
      <w:r w:rsidRPr="00C06C3B">
        <w:rPr>
          <w:rFonts w:ascii="Arial" w:eastAsia="Times New Roman" w:hAnsi="Arial" w:cs="Arial"/>
          <w:sz w:val="24"/>
          <w:szCs w:val="24"/>
          <w:lang w:eastAsia="pt-BR"/>
        </w:rPr>
        <w:t xml:space="preserve"> pelo acordo formal entre as partes, nos termos do que dispõe o art. 472 do Código Civil Brasileiro.</w:t>
      </w:r>
    </w:p>
    <w:p w14:paraId="73156F61" w14:textId="77777777" w:rsidR="00615234" w:rsidRPr="00C06C3B" w:rsidRDefault="00615234" w:rsidP="006152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85EC8E3"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highlight w:val="lightGray"/>
          <w:lang w:eastAsia="pt-BR"/>
        </w:rPr>
        <w:t>CLÁUSULA DÉCIMA PRIMEIRA - DA MULTA</w:t>
      </w:r>
    </w:p>
    <w:p w14:paraId="074D6EA1"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099D8E0"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11.1 -</w:t>
      </w:r>
      <w:r w:rsidRPr="00C06C3B">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C06C3B">
        <w:rPr>
          <w:rFonts w:ascii="Arial" w:eastAsia="Times New Roman" w:hAnsi="Arial" w:cs="Arial"/>
          <w:b/>
          <w:sz w:val="24"/>
          <w:szCs w:val="24"/>
          <w:lang w:eastAsia="pt-BR"/>
        </w:rPr>
        <w:t>seguintes sanções</w:t>
      </w:r>
      <w:r w:rsidRPr="00C06C3B">
        <w:rPr>
          <w:rFonts w:ascii="Arial" w:eastAsia="Times New Roman" w:hAnsi="Arial" w:cs="Arial"/>
          <w:sz w:val="24"/>
          <w:szCs w:val="24"/>
          <w:lang w:eastAsia="pt-BR"/>
        </w:rPr>
        <w:t>:</w:t>
      </w:r>
    </w:p>
    <w:p w14:paraId="6921E0AA" w14:textId="77777777" w:rsidR="00615234" w:rsidRPr="00C06C3B" w:rsidRDefault="00615234" w:rsidP="00615234">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bCs/>
          <w:sz w:val="24"/>
          <w:szCs w:val="24"/>
          <w:lang w:eastAsia="pt-BR"/>
        </w:rPr>
        <w:t>I - Advertência</w:t>
      </w:r>
      <w:r w:rsidRPr="00C06C3B">
        <w:rPr>
          <w:rFonts w:ascii="Arial" w:eastAsia="Times New Roman" w:hAnsi="Arial" w:cs="Arial"/>
          <w:sz w:val="24"/>
          <w:szCs w:val="24"/>
          <w:lang w:eastAsia="pt-BR"/>
        </w:rPr>
        <w:t>;</w:t>
      </w:r>
    </w:p>
    <w:p w14:paraId="53B4CB0C" w14:textId="77777777" w:rsidR="00615234" w:rsidRPr="00C06C3B" w:rsidRDefault="00615234" w:rsidP="006152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06C3B">
        <w:rPr>
          <w:rFonts w:ascii="Arial" w:eastAsia="Times New Roman" w:hAnsi="Arial" w:cs="Arial"/>
          <w:b/>
          <w:bCs/>
          <w:color w:val="000000"/>
          <w:sz w:val="24"/>
          <w:szCs w:val="24"/>
          <w:lang w:eastAsia="pt-BR"/>
        </w:rPr>
        <w:t xml:space="preserve">II - Multa de até </w:t>
      </w:r>
      <w:r w:rsidRPr="00C06C3B">
        <w:rPr>
          <w:rFonts w:ascii="Arial" w:eastAsia="Times New Roman" w:hAnsi="Arial" w:cs="Arial"/>
          <w:b/>
          <w:color w:val="000000"/>
          <w:sz w:val="24"/>
          <w:szCs w:val="24"/>
          <w:lang w:eastAsia="pt-BR"/>
        </w:rPr>
        <w:t>0,3%</w:t>
      </w:r>
      <w:r w:rsidRPr="00C06C3B">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59DE7DC6" w14:textId="77777777" w:rsidR="00615234" w:rsidRPr="00C06C3B" w:rsidRDefault="00615234" w:rsidP="006152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06C3B">
        <w:rPr>
          <w:rFonts w:ascii="Arial" w:eastAsia="Times New Roman" w:hAnsi="Arial" w:cs="Arial"/>
          <w:b/>
          <w:bCs/>
          <w:color w:val="000000"/>
          <w:sz w:val="24"/>
          <w:szCs w:val="24"/>
          <w:lang w:eastAsia="pt-BR"/>
        </w:rPr>
        <w:lastRenderedPageBreak/>
        <w:t xml:space="preserve">III - Multa de até </w:t>
      </w:r>
      <w:r w:rsidRPr="00C06C3B">
        <w:rPr>
          <w:rFonts w:ascii="Arial" w:eastAsia="Times New Roman" w:hAnsi="Arial" w:cs="Arial"/>
          <w:b/>
          <w:color w:val="000000"/>
          <w:sz w:val="24"/>
          <w:szCs w:val="24"/>
          <w:lang w:eastAsia="pt-BR"/>
        </w:rPr>
        <w:t>10%</w:t>
      </w:r>
      <w:r w:rsidRPr="00C06C3B">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478BFCC8" w14:textId="77777777" w:rsidR="00615234" w:rsidRPr="00C06C3B" w:rsidRDefault="00615234" w:rsidP="006152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06C3B">
        <w:rPr>
          <w:rFonts w:ascii="Arial" w:eastAsia="Times New Roman" w:hAnsi="Arial" w:cs="Arial"/>
          <w:b/>
          <w:bCs/>
          <w:color w:val="000000"/>
          <w:sz w:val="24"/>
          <w:szCs w:val="24"/>
          <w:lang w:eastAsia="pt-BR"/>
        </w:rPr>
        <w:t xml:space="preserve">IV - Multa de até </w:t>
      </w:r>
      <w:r w:rsidRPr="00C06C3B">
        <w:rPr>
          <w:rFonts w:ascii="Arial" w:eastAsia="Times New Roman" w:hAnsi="Arial" w:cs="Arial"/>
          <w:b/>
          <w:color w:val="000000"/>
          <w:sz w:val="24"/>
          <w:szCs w:val="24"/>
          <w:lang w:eastAsia="pt-BR"/>
        </w:rPr>
        <w:t>20%</w:t>
      </w:r>
      <w:r w:rsidRPr="00C06C3B">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606D550D" w14:textId="77777777" w:rsidR="00615234" w:rsidRPr="00C06C3B" w:rsidRDefault="00615234" w:rsidP="006152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V -</w:t>
      </w:r>
      <w:r w:rsidRPr="00C06C3B">
        <w:rPr>
          <w:rFonts w:ascii="Arial" w:eastAsia="Times New Roman" w:hAnsi="Arial" w:cs="Arial"/>
          <w:color w:val="000000"/>
          <w:sz w:val="24"/>
          <w:szCs w:val="24"/>
          <w:lang w:eastAsia="pt-BR"/>
        </w:rPr>
        <w:t xml:space="preserve"> </w:t>
      </w:r>
      <w:r w:rsidRPr="00C06C3B">
        <w:rPr>
          <w:rFonts w:ascii="Arial" w:eastAsia="Times New Roman" w:hAnsi="Arial" w:cs="Arial"/>
          <w:b/>
          <w:color w:val="000000"/>
          <w:sz w:val="24"/>
          <w:szCs w:val="24"/>
          <w:lang w:eastAsia="pt-BR"/>
        </w:rPr>
        <w:t>Impedimento de licitar e contratar</w:t>
      </w:r>
      <w:r w:rsidRPr="00C06C3B">
        <w:rPr>
          <w:rFonts w:ascii="Arial" w:eastAsia="Times New Roman" w:hAnsi="Arial" w:cs="Arial"/>
          <w:color w:val="000000"/>
          <w:sz w:val="24"/>
          <w:szCs w:val="24"/>
          <w:lang w:eastAsia="pt-BR"/>
        </w:rPr>
        <w:t xml:space="preserve"> com o CISOP, pelo prazo de até 5 (cinco) anos;</w:t>
      </w:r>
    </w:p>
    <w:p w14:paraId="5D64D01A" w14:textId="77777777" w:rsidR="00615234" w:rsidRPr="00C06C3B" w:rsidRDefault="00615234" w:rsidP="006152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VI - Rescisão do Contrato</w:t>
      </w:r>
      <w:r w:rsidRPr="00C06C3B">
        <w:rPr>
          <w:rFonts w:ascii="Arial" w:eastAsia="Times New Roman" w:hAnsi="Arial" w:cs="Arial"/>
          <w:color w:val="000000"/>
          <w:sz w:val="24"/>
          <w:szCs w:val="24"/>
          <w:lang w:eastAsia="pt-BR"/>
        </w:rPr>
        <w:t>, aplicável independentemente de efetiva aplicação de qualquer das penalidades anteriores.</w:t>
      </w:r>
    </w:p>
    <w:p w14:paraId="7F90635D"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140D288"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11.1.1 -</w:t>
      </w:r>
      <w:r w:rsidRPr="00C06C3B">
        <w:rPr>
          <w:rFonts w:ascii="Arial" w:eastAsia="Times New Roman" w:hAnsi="Arial" w:cs="Arial"/>
          <w:sz w:val="24"/>
          <w:szCs w:val="24"/>
          <w:lang w:eastAsia="pt-BR"/>
        </w:rPr>
        <w:t xml:space="preserve"> As sanções definidas nos </w:t>
      </w:r>
      <w:r w:rsidRPr="00C06C3B">
        <w:rPr>
          <w:rFonts w:ascii="Arial" w:eastAsia="Times New Roman" w:hAnsi="Arial" w:cs="Arial"/>
          <w:b/>
          <w:sz w:val="24"/>
          <w:szCs w:val="24"/>
          <w:lang w:eastAsia="pt-BR"/>
        </w:rPr>
        <w:t>itens I, II, III e IV</w:t>
      </w:r>
      <w:r w:rsidRPr="00C06C3B">
        <w:rPr>
          <w:rFonts w:ascii="Arial" w:eastAsia="Times New Roman" w:hAnsi="Arial" w:cs="Arial"/>
          <w:sz w:val="24"/>
          <w:szCs w:val="24"/>
          <w:lang w:eastAsia="pt-BR"/>
        </w:rPr>
        <w:t xml:space="preserve"> poderão ser aplicadas pela Setor Financeiro ou pela Presidência do CISOP. As sanções dos </w:t>
      </w:r>
      <w:r w:rsidRPr="00C06C3B">
        <w:rPr>
          <w:rFonts w:ascii="Arial" w:eastAsia="Times New Roman" w:hAnsi="Arial" w:cs="Arial"/>
          <w:b/>
          <w:sz w:val="24"/>
          <w:szCs w:val="24"/>
          <w:lang w:eastAsia="pt-BR"/>
        </w:rPr>
        <w:t xml:space="preserve">itens V e VI </w:t>
      </w:r>
      <w:r w:rsidRPr="00C06C3B">
        <w:rPr>
          <w:rFonts w:ascii="Arial" w:eastAsia="Times New Roman" w:hAnsi="Arial" w:cs="Arial"/>
          <w:sz w:val="24"/>
          <w:szCs w:val="24"/>
          <w:lang w:eastAsia="pt-BR"/>
        </w:rPr>
        <w:t>serão aplicadas pela Presidência do CISOP.</w:t>
      </w:r>
    </w:p>
    <w:p w14:paraId="0ED98D0B"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B04861C"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11.1.2 -</w:t>
      </w:r>
      <w:r w:rsidRPr="00C06C3B">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799B2F9" w14:textId="77777777" w:rsidR="00615234" w:rsidRPr="00C06C3B" w:rsidRDefault="00615234" w:rsidP="0061523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2E73A2EB"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11.1.3 -</w:t>
      </w:r>
      <w:r w:rsidRPr="00C06C3B">
        <w:rPr>
          <w:rFonts w:ascii="Arial" w:eastAsia="Times New Roman" w:hAnsi="Arial" w:cs="Arial"/>
          <w:sz w:val="24"/>
          <w:szCs w:val="24"/>
          <w:lang w:eastAsia="pt-BR"/>
        </w:rPr>
        <w:t xml:space="preserve"> Em face da gravidade da infração, poderão ser aplicadas as penalidades V e VI cumulativamente com a multa cabível.</w:t>
      </w:r>
    </w:p>
    <w:p w14:paraId="253DEE82"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3F3C299" w14:textId="77777777" w:rsidR="00615234" w:rsidRPr="00C06C3B" w:rsidRDefault="00615234" w:rsidP="006152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11.1.4 -</w:t>
      </w:r>
      <w:r w:rsidRPr="00C06C3B">
        <w:rPr>
          <w:rFonts w:ascii="Arial" w:eastAsia="Times New Roman" w:hAnsi="Arial" w:cs="Arial"/>
          <w:sz w:val="24"/>
          <w:szCs w:val="24"/>
          <w:lang w:eastAsia="pt-BR"/>
        </w:rPr>
        <w:t xml:space="preserve"> As penalidades somente serão aplicadas </w:t>
      </w:r>
      <w:r w:rsidRPr="00C06C3B">
        <w:rPr>
          <w:rFonts w:ascii="Arial" w:eastAsia="Times New Roman" w:hAnsi="Arial" w:cs="Arial"/>
          <w:b/>
          <w:sz w:val="24"/>
          <w:szCs w:val="24"/>
          <w:lang w:eastAsia="pt-BR"/>
        </w:rPr>
        <w:t>após regular processo</w:t>
      </w:r>
      <w:r w:rsidRPr="00C06C3B">
        <w:rPr>
          <w:rFonts w:ascii="Arial" w:eastAsia="Times New Roman" w:hAnsi="Arial" w:cs="Arial"/>
          <w:sz w:val="24"/>
          <w:szCs w:val="24"/>
          <w:lang w:eastAsia="pt-BR"/>
        </w:rPr>
        <w:t xml:space="preserve"> </w:t>
      </w:r>
      <w:r w:rsidRPr="00C06C3B">
        <w:rPr>
          <w:rFonts w:ascii="Arial" w:eastAsia="Times New Roman" w:hAnsi="Arial" w:cs="Arial"/>
          <w:b/>
          <w:sz w:val="24"/>
          <w:szCs w:val="24"/>
          <w:lang w:eastAsia="pt-BR"/>
        </w:rPr>
        <w:t>administrativo</w:t>
      </w:r>
      <w:r w:rsidRPr="00C06C3B">
        <w:rPr>
          <w:rFonts w:ascii="Arial" w:eastAsia="Times New Roman" w:hAnsi="Arial" w:cs="Arial"/>
          <w:sz w:val="24"/>
          <w:szCs w:val="24"/>
          <w:lang w:eastAsia="pt-BR"/>
        </w:rPr>
        <w:t>, em que se garantirá a observância dos princípios do contraditório e da ampla defesa, na forma e nos prazos previstos em lei.</w:t>
      </w:r>
    </w:p>
    <w:p w14:paraId="497D4B76" w14:textId="77777777" w:rsidR="00615234" w:rsidRPr="00C06C3B" w:rsidRDefault="00615234" w:rsidP="006152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6C4CC93"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C06C3B">
        <w:rPr>
          <w:rFonts w:ascii="Arial" w:eastAsia="Times New Roman" w:hAnsi="Arial" w:cs="Arial"/>
          <w:b/>
          <w:sz w:val="24"/>
          <w:szCs w:val="24"/>
          <w:lang w:eastAsia="pt-BR"/>
        </w:rPr>
        <w:t>11.2 -</w:t>
      </w:r>
      <w:r w:rsidRPr="00C06C3B">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26E91405"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56B1DDE1"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highlight w:val="lightGray"/>
          <w:lang w:eastAsia="pt-BR"/>
        </w:rPr>
        <w:t>CLÁUSULA DÉCIMA SEGUNDA - PEÇAS INTEGRANTES DO    CONTRATO</w:t>
      </w:r>
    </w:p>
    <w:p w14:paraId="0099E752"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B4BDB74"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 xml:space="preserve">12.1 - </w:t>
      </w:r>
      <w:r w:rsidRPr="00C06C3B">
        <w:rPr>
          <w:rFonts w:ascii="Arial" w:eastAsia="Times New Roman" w:hAnsi="Arial" w:cs="Arial"/>
          <w:color w:val="000000"/>
          <w:sz w:val="24"/>
          <w:szCs w:val="24"/>
          <w:lang w:eastAsia="pt-BR"/>
        </w:rPr>
        <w:t>Independentemente de transcrição, integram o presente contrato o Edital do PREGÃO ELETRÔNICO Nº 58/2021, bem como a documentação e a proposta comercial da CONTRATADA, no que estas não conflitarem com o Contrato e com o Edital.</w:t>
      </w:r>
    </w:p>
    <w:p w14:paraId="182EC07E"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49B6E76"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06C3B">
        <w:rPr>
          <w:rFonts w:ascii="Arial" w:eastAsia="Times New Roman" w:hAnsi="Arial" w:cs="Arial"/>
          <w:b/>
          <w:color w:val="000000"/>
          <w:sz w:val="24"/>
          <w:szCs w:val="24"/>
          <w:highlight w:val="lightGray"/>
          <w:lang w:eastAsia="pt-BR"/>
        </w:rPr>
        <w:t>CLÁUSULA DÉCIMA TERCEIRA – DO FORO</w:t>
      </w:r>
    </w:p>
    <w:p w14:paraId="69E98E67"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008EC5F"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 xml:space="preserve">13.1 - </w:t>
      </w:r>
      <w:r w:rsidRPr="00C06C3B">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3160C205" w14:textId="77777777" w:rsidR="00615234" w:rsidRPr="00C06C3B" w:rsidRDefault="00615234" w:rsidP="006152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7FFF48F" w14:textId="77777777" w:rsidR="00615234" w:rsidRPr="00C06C3B" w:rsidRDefault="00615234" w:rsidP="00615234">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C06C3B">
        <w:rPr>
          <w:rFonts w:ascii="Arial" w:eastAsia="Times New Roman" w:hAnsi="Arial" w:cs="Arial"/>
          <w:b/>
          <w:color w:val="000000"/>
          <w:sz w:val="24"/>
          <w:szCs w:val="24"/>
          <w:lang w:eastAsia="pt-BR"/>
        </w:rPr>
        <w:t xml:space="preserve">13.2 - </w:t>
      </w:r>
      <w:r w:rsidRPr="00C06C3B">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6155FB5F"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A995B28"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08 de novembro de 2021</w:t>
      </w:r>
      <w:r w:rsidRPr="00C06C3B">
        <w:rPr>
          <w:rFonts w:ascii="Arial" w:eastAsia="Times New Roman" w:hAnsi="Arial" w:cs="Arial"/>
          <w:color w:val="000000"/>
          <w:sz w:val="24"/>
          <w:szCs w:val="24"/>
          <w:lang w:eastAsia="pt-BR"/>
        </w:rPr>
        <w:t>.</w:t>
      </w:r>
    </w:p>
    <w:p w14:paraId="284AD9BC"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A8FD0B8" w14:textId="0DD29F20" w:rsidR="00615234" w:rsidRDefault="00615234" w:rsidP="006152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642F4F83"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5A47115D"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7371F38D"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75994F19"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________________________________</w:t>
      </w:r>
    </w:p>
    <w:p w14:paraId="157C5B0F"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C06C3B">
        <w:rPr>
          <w:rFonts w:ascii="Arial" w:eastAsia="Times New Roman" w:hAnsi="Arial" w:cs="Arial"/>
          <w:color w:val="000000"/>
          <w:sz w:val="24"/>
          <w:szCs w:val="24"/>
          <w:lang w:eastAsia="pt-BR"/>
        </w:rPr>
        <w:t xml:space="preserve">             </w:t>
      </w:r>
      <w:r w:rsidRPr="00C06C3B">
        <w:rPr>
          <w:rFonts w:ascii="Arial" w:eastAsia="Times New Roman" w:hAnsi="Arial" w:cs="Arial"/>
          <w:bCs/>
          <w:color w:val="000000"/>
          <w:sz w:val="24"/>
          <w:szCs w:val="24"/>
          <w:lang w:eastAsia="pt-BR"/>
        </w:rPr>
        <w:t xml:space="preserve">VLADEMIR ANTONIO BARELLA </w:t>
      </w:r>
    </w:p>
    <w:p w14:paraId="5EBE145B"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C06C3B">
        <w:rPr>
          <w:rFonts w:ascii="Arial" w:eastAsia="Times New Roman" w:hAnsi="Arial" w:cs="Arial"/>
          <w:bCs/>
          <w:color w:val="000000"/>
          <w:sz w:val="24"/>
          <w:szCs w:val="24"/>
          <w:lang w:eastAsia="pt-BR"/>
        </w:rPr>
        <w:t xml:space="preserve">               PRESIDENTE</w:t>
      </w:r>
    </w:p>
    <w:p w14:paraId="3D1FD2F5"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8ECCA10" w14:textId="060A39F9" w:rsidR="00615234" w:rsidRDefault="00615234" w:rsidP="006152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15EAFB7"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F107F1B"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6E930F6" w14:textId="0E98887F" w:rsidR="00615234" w:rsidRPr="00C06C3B" w:rsidRDefault="00615234" w:rsidP="00615234">
      <w:pPr>
        <w:tabs>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_______</w:t>
      </w:r>
      <w:r w:rsidRPr="00C06C3B">
        <w:rPr>
          <w:rFonts w:ascii="Arial" w:eastAsia="Times New Roman" w:hAnsi="Arial" w:cs="Arial"/>
          <w:color w:val="000000"/>
          <w:sz w:val="24"/>
          <w:szCs w:val="24"/>
          <w:lang w:eastAsia="pt-BR"/>
        </w:rPr>
        <w:t>_________________________________</w:t>
      </w:r>
    </w:p>
    <w:p w14:paraId="2B08147A" w14:textId="48524BE0" w:rsidR="00615234" w:rsidRPr="00C06C3B" w:rsidRDefault="00615234" w:rsidP="0061523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C06C3B">
        <w:rPr>
          <w:rFonts w:ascii="Arial" w:eastAsia="Times New Roman" w:hAnsi="Arial" w:cs="Arial"/>
          <w:color w:val="000000"/>
          <w:sz w:val="24"/>
          <w:szCs w:val="24"/>
          <w:lang w:eastAsia="pt-BR"/>
        </w:rPr>
        <w:t xml:space="preserve">                    </w:t>
      </w:r>
      <w:r w:rsidRPr="00615234">
        <w:rPr>
          <w:rFonts w:ascii="Arial" w:eastAsia="Times New Roman" w:hAnsi="Arial" w:cs="Arial"/>
          <w:bCs/>
          <w:sz w:val="24"/>
          <w:szCs w:val="24"/>
          <w:lang w:eastAsia="pt-BR"/>
        </w:rPr>
        <w:t>CAMILA CRISTINA KOVALCHUK FORTUNATO</w:t>
      </w:r>
      <w:r w:rsidRPr="00615234">
        <w:rPr>
          <w:rFonts w:ascii="Arial" w:eastAsia="Times New Roman" w:hAnsi="Arial" w:cs="Arial"/>
          <w:bCs/>
          <w:sz w:val="24"/>
          <w:szCs w:val="24"/>
          <w:lang w:eastAsia="pt-BR"/>
        </w:rPr>
        <w:t xml:space="preserve"> </w:t>
      </w:r>
    </w:p>
    <w:p w14:paraId="70064E41"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 xml:space="preserve">                      REPRESENTANTE LEGAL</w:t>
      </w:r>
    </w:p>
    <w:p w14:paraId="3CF50DD2"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20201505" w14:textId="0CB92052" w:rsidR="00615234"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5199566" w14:textId="318538F5" w:rsidR="00615234"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EE6CCBE" w14:textId="574988A3" w:rsidR="00615234"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B0BB978" w14:textId="4BD70BC8" w:rsidR="00615234"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3EBD3AC" w14:textId="77777777" w:rsidR="00615234" w:rsidRPr="00C06C3B"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9D33198" w14:textId="77777777" w:rsidR="00615234" w:rsidRPr="00C06C3B"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622405B" w14:textId="77777777" w:rsidR="00615234" w:rsidRPr="00C06C3B"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TESTEMUNHAS:</w:t>
      </w:r>
    </w:p>
    <w:p w14:paraId="6B0B9602" w14:textId="77777777" w:rsidR="00615234" w:rsidRPr="00C06C3B"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686B859" w14:textId="5924230F" w:rsidR="00615234"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A61CB6B" w14:textId="77777777" w:rsidR="00615234" w:rsidRPr="00C06C3B" w:rsidRDefault="00615234" w:rsidP="006152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95AFE47"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C06C3B">
        <w:rPr>
          <w:rFonts w:ascii="Arial" w:eastAsia="Times New Roman" w:hAnsi="Arial" w:cs="Arial"/>
          <w:color w:val="000000"/>
          <w:sz w:val="24"/>
          <w:szCs w:val="24"/>
          <w:lang w:eastAsia="pt-BR"/>
        </w:rPr>
        <w:t>__________________________________                   __________________________________</w:t>
      </w:r>
    </w:p>
    <w:p w14:paraId="62D9E2BA"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C06C3B">
        <w:rPr>
          <w:rFonts w:ascii="Arial" w:eastAsia="Times New Roman" w:hAnsi="Arial" w:cs="Arial"/>
          <w:color w:val="000000"/>
          <w:sz w:val="24"/>
          <w:szCs w:val="24"/>
          <w:lang w:eastAsia="pt-BR"/>
        </w:rPr>
        <w:t xml:space="preserve">           GILMAR ANTONIO COZER</w:t>
      </w:r>
      <w:r w:rsidRPr="00C06C3B">
        <w:rPr>
          <w:rFonts w:ascii="Arial" w:eastAsia="Times New Roman" w:hAnsi="Arial" w:cs="Arial"/>
          <w:bCs/>
          <w:color w:val="000000"/>
          <w:sz w:val="24"/>
          <w:szCs w:val="24"/>
          <w:lang w:eastAsia="pt-BR"/>
        </w:rPr>
        <w:t xml:space="preserve">                                      </w:t>
      </w:r>
      <w:r w:rsidRPr="00C06C3B">
        <w:rPr>
          <w:rFonts w:ascii="Arial" w:eastAsia="Times New Roman" w:hAnsi="Arial" w:cs="Arial"/>
          <w:color w:val="333333"/>
          <w:sz w:val="24"/>
          <w:szCs w:val="24"/>
          <w:shd w:val="clear" w:color="auto" w:fill="FFFFFF"/>
          <w:lang w:eastAsia="pt-BR"/>
        </w:rPr>
        <w:t xml:space="preserve">GISELE CAETANO PINTO </w:t>
      </w:r>
    </w:p>
    <w:p w14:paraId="5BDBD9DA" w14:textId="77777777" w:rsidR="00615234" w:rsidRPr="00C06C3B" w:rsidRDefault="00615234" w:rsidP="0061523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r w:rsidRPr="00C06C3B">
        <w:rPr>
          <w:rFonts w:ascii="Arial" w:eastAsia="Times New Roman" w:hAnsi="Arial" w:cs="Arial"/>
          <w:bCs/>
          <w:sz w:val="22"/>
          <w:szCs w:val="20"/>
          <w:lang w:eastAsia="pt-BR"/>
        </w:rPr>
        <w:t>GERENTE DE COMPRAS E LICITAÇOES                                  GERENTE DE CONTRATOS</w:t>
      </w:r>
    </w:p>
    <w:p w14:paraId="1C4169B2"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480A1EA" w14:textId="77777777" w:rsidR="00615234" w:rsidRPr="00C06C3B" w:rsidRDefault="00615234" w:rsidP="006152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5D05617" w14:textId="77777777" w:rsidR="00615234" w:rsidRPr="00C06C3B" w:rsidRDefault="00615234" w:rsidP="00615234">
      <w:pPr>
        <w:overflowPunct w:val="0"/>
        <w:autoSpaceDE w:val="0"/>
        <w:autoSpaceDN w:val="0"/>
        <w:adjustRightInd w:val="0"/>
        <w:spacing w:after="0" w:line="240" w:lineRule="auto"/>
        <w:textAlignment w:val="baseline"/>
        <w:rPr>
          <w:rFonts w:eastAsia="Times New Roman"/>
          <w:szCs w:val="20"/>
          <w:lang w:eastAsia="pt-BR"/>
        </w:rPr>
      </w:pPr>
    </w:p>
    <w:p w14:paraId="44838027" w14:textId="77777777" w:rsidR="00615234" w:rsidRPr="00C06C3B" w:rsidRDefault="00615234" w:rsidP="00615234"/>
    <w:p w14:paraId="03D8432B" w14:textId="77777777" w:rsidR="0007216D" w:rsidRDefault="0007216D"/>
    <w:sectPr w:rsidR="0007216D" w:rsidSect="00C06C3B">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93CC" w14:textId="77777777" w:rsidR="00D55D55" w:rsidRDefault="00615234">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178EE8C1" w14:textId="77777777" w:rsidR="00D55D55" w:rsidRDefault="0061523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F2DA" w14:textId="77777777" w:rsidR="00D55D55" w:rsidRDefault="00615234">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62CD5D59" w14:textId="77777777" w:rsidR="00D55D55" w:rsidRDefault="00615234">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589A" w14:textId="77777777" w:rsidR="0051207D" w:rsidRDefault="00615234" w:rsidP="0051207D">
    <w:pPr>
      <w:pStyle w:val="Cabealho"/>
    </w:pPr>
    <w:r w:rsidRPr="00B263E5">
      <w:rPr>
        <w:noProof/>
      </w:rPr>
      <w:drawing>
        <wp:inline distT="0" distB="0" distL="0" distR="0" wp14:anchorId="2437F82E" wp14:editId="1238C5C5">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C1BE" w14:textId="77777777" w:rsidR="00265F54" w:rsidRDefault="00615234" w:rsidP="00A02AE0">
    <w:pPr>
      <w:pStyle w:val="Cabealho"/>
      <w:ind w:left="142"/>
    </w:pPr>
    <w:r w:rsidRPr="00844285">
      <w:rPr>
        <w:noProof/>
      </w:rPr>
      <w:drawing>
        <wp:inline distT="0" distB="0" distL="0" distR="0" wp14:anchorId="2707CDDE" wp14:editId="71717312">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34"/>
    <w:rsid w:val="0007216D"/>
    <w:rsid w:val="00615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C027"/>
  <w15:chartTrackingRefBased/>
  <w15:docId w15:val="{1B7A0144-D97C-4271-9918-F8C57E4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1523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15234"/>
    <w:rPr>
      <w:rFonts w:ascii="Times New Roman" w:eastAsia="Times New Roman" w:hAnsi="Times New Roman" w:cs="Times New Roman"/>
      <w:sz w:val="20"/>
      <w:szCs w:val="20"/>
      <w:lang w:eastAsia="pt-BR"/>
    </w:rPr>
  </w:style>
  <w:style w:type="character" w:styleId="Nmerodepgina">
    <w:name w:val="page number"/>
    <w:basedOn w:val="Fontepargpadro"/>
    <w:rsid w:val="00615234"/>
  </w:style>
  <w:style w:type="paragraph" w:styleId="Cabealho">
    <w:name w:val="header"/>
    <w:basedOn w:val="Normal"/>
    <w:link w:val="CabealhoChar"/>
    <w:rsid w:val="0061523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61523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3909</Words>
  <Characters>21114</Characters>
  <Application>Microsoft Office Word</Application>
  <DocSecurity>0</DocSecurity>
  <Lines>175</Lines>
  <Paragraphs>49</Paragraphs>
  <ScaleCrop>false</ScaleCrop>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2021-11-08T13:23:00Z</dcterms:created>
  <dcterms:modified xsi:type="dcterms:W3CDTF">2021-11-08T13:29:00Z</dcterms:modified>
</cp:coreProperties>
</file>